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6471A" w14:textId="77777777" w:rsidR="00264BA0" w:rsidRPr="00792F1E" w:rsidRDefault="00DD7043" w:rsidP="00792F1E">
      <w:pPr>
        <w:widowControl/>
        <w:jc w:val="center"/>
        <w:outlineLvl w:val="1"/>
        <w:rPr>
          <w:rFonts w:ascii="Times New Roman" w:eastAsia="仿宋_GB2312" w:hAnsi="Times New Roman" w:cs="宋体"/>
          <w:b/>
          <w:bCs/>
          <w:color w:val="000000"/>
          <w:kern w:val="0"/>
          <w:sz w:val="28"/>
          <w:szCs w:val="36"/>
          <w14:ligatures w14:val="none"/>
        </w:rPr>
      </w:pPr>
      <w:r w:rsidRPr="00792F1E">
        <w:rPr>
          <w:rFonts w:ascii="Times New Roman" w:eastAsia="仿宋_GB2312" w:hAnsi="Times New Roman" w:cs="宋体"/>
          <w:b/>
          <w:bCs/>
          <w:color w:val="000000"/>
          <w:kern w:val="0"/>
          <w:sz w:val="28"/>
          <w:szCs w:val="36"/>
          <w14:ligatures w14:val="none"/>
        </w:rPr>
        <w:t>全球环境基金（</w:t>
      </w:r>
      <w:r w:rsidRPr="00792F1E">
        <w:rPr>
          <w:rFonts w:ascii="Times New Roman" w:eastAsia="仿宋_GB2312" w:hAnsi="Times New Roman" w:cs="宋体"/>
          <w:b/>
          <w:bCs/>
          <w:color w:val="000000"/>
          <w:kern w:val="0"/>
          <w:sz w:val="28"/>
          <w:szCs w:val="36"/>
          <w14:ligatures w14:val="none"/>
        </w:rPr>
        <w:t>GEF</w:t>
      </w:r>
      <w:r w:rsidRPr="00792F1E">
        <w:rPr>
          <w:rFonts w:ascii="Times New Roman" w:eastAsia="仿宋_GB2312" w:hAnsi="Times New Roman" w:cs="宋体"/>
          <w:b/>
          <w:bCs/>
          <w:color w:val="000000"/>
          <w:kern w:val="0"/>
          <w:sz w:val="28"/>
          <w:szCs w:val="36"/>
          <w14:ligatures w14:val="none"/>
        </w:rPr>
        <w:t>）提高中国生态空间保护监管政策一致性项目</w:t>
      </w:r>
    </w:p>
    <w:p w14:paraId="1442AAE2" w14:textId="77777777" w:rsidR="00DD7043" w:rsidRPr="00792F1E" w:rsidRDefault="00792F1E" w:rsidP="00792F1E">
      <w:pPr>
        <w:widowControl/>
        <w:spacing w:beforeLines="50" w:before="156" w:afterLines="50" w:after="156"/>
        <w:jc w:val="center"/>
        <w:outlineLvl w:val="1"/>
        <w:rPr>
          <w:rFonts w:ascii="Times New Roman" w:eastAsia="仿宋_GB2312" w:hAnsi="Times New Roman" w:cs="宋体"/>
          <w:b/>
          <w:bCs/>
          <w:color w:val="000000"/>
          <w:kern w:val="0"/>
          <w:sz w:val="32"/>
          <w:szCs w:val="40"/>
          <w14:ligatures w14:val="none"/>
        </w:rPr>
      </w:pPr>
      <w:r w:rsidRPr="00792F1E">
        <w:rPr>
          <w:rFonts w:ascii="Times New Roman" w:eastAsia="仿宋_GB2312" w:hAnsi="Times New Roman" w:cs="宋体" w:hint="eastAsia"/>
          <w:b/>
          <w:bCs/>
          <w:color w:val="000000"/>
          <w:kern w:val="0"/>
          <w:sz w:val="32"/>
          <w:szCs w:val="40"/>
          <w14:ligatures w14:val="none"/>
        </w:rPr>
        <w:t>环境与社会保障专家工作大纲</w:t>
      </w:r>
    </w:p>
    <w:p w14:paraId="5CA24BEF" w14:textId="77777777" w:rsidR="00DD7043" w:rsidRDefault="00DD7043" w:rsidP="0070161D">
      <w:pPr>
        <w:widowControl/>
        <w:jc w:val="left"/>
        <w:rPr>
          <w:rFonts w:ascii="Times New Roman" w:eastAsia="仿宋_GB2312" w:hAnsi="Times New Roman" w:cs="宋体"/>
          <w:b/>
          <w:bCs/>
          <w:color w:val="000000"/>
          <w:kern w:val="0"/>
          <w:sz w:val="28"/>
          <w:szCs w:val="36"/>
          <w14:ligatures w14:val="none"/>
        </w:rPr>
      </w:pPr>
      <w:r>
        <w:rPr>
          <w:rFonts w:ascii="Times New Roman" w:eastAsia="仿宋_GB2312" w:hAnsi="Times New Roman" w:cs="宋体" w:hint="eastAsia"/>
          <w:b/>
          <w:bCs/>
          <w:color w:val="000000"/>
          <w:kern w:val="0"/>
          <w:sz w:val="28"/>
          <w:szCs w:val="36"/>
          <w14:ligatures w14:val="none"/>
        </w:rPr>
        <w:t>一、基本信息介绍</w:t>
      </w:r>
    </w:p>
    <w:p w14:paraId="5947F3A1" w14:textId="77777777" w:rsidR="00DD7043" w:rsidRPr="00DD7043" w:rsidRDefault="00DD7043" w:rsidP="00DD7043">
      <w:pPr>
        <w:widowControl/>
        <w:ind w:firstLineChars="200" w:firstLine="560"/>
        <w:jc w:val="left"/>
        <w:rPr>
          <w:rFonts w:ascii="Times New Roman" w:eastAsia="仿宋_GB2312" w:hAnsi="Times New Roman" w:cs="宋体"/>
          <w:color w:val="000000"/>
          <w:kern w:val="0"/>
          <w:sz w:val="28"/>
          <w:szCs w:val="36"/>
          <w14:ligatures w14:val="none"/>
        </w:rPr>
      </w:pPr>
      <w:r w:rsidRPr="00DD7043">
        <w:rPr>
          <w:rFonts w:ascii="Times New Roman" w:eastAsia="仿宋_GB2312" w:hAnsi="Times New Roman" w:cs="宋体" w:hint="eastAsia"/>
          <w:color w:val="000000"/>
          <w:kern w:val="0"/>
          <w:sz w:val="28"/>
          <w:szCs w:val="36"/>
          <w14:ligatures w14:val="none"/>
        </w:rPr>
        <w:t>工作地点：北京</w:t>
      </w:r>
    </w:p>
    <w:p w14:paraId="385A3F3B" w14:textId="518D2906" w:rsidR="00DD7043" w:rsidRDefault="00DD7043" w:rsidP="00DD7043">
      <w:pPr>
        <w:widowControl/>
        <w:ind w:firstLineChars="200" w:firstLine="560"/>
        <w:jc w:val="left"/>
        <w:rPr>
          <w:rFonts w:ascii="Times New Roman" w:eastAsia="仿宋_GB2312" w:hAnsi="Times New Roman" w:cs="宋体"/>
          <w:color w:val="000000"/>
          <w:kern w:val="0"/>
          <w:sz w:val="28"/>
          <w:szCs w:val="36"/>
          <w14:ligatures w14:val="none"/>
        </w:rPr>
      </w:pPr>
      <w:r w:rsidRPr="00DD7043">
        <w:rPr>
          <w:rFonts w:ascii="Times New Roman" w:eastAsia="仿宋_GB2312" w:hAnsi="Times New Roman" w:cs="宋体" w:hint="eastAsia"/>
          <w:color w:val="000000"/>
          <w:kern w:val="0"/>
          <w:sz w:val="28"/>
          <w:szCs w:val="36"/>
          <w14:ligatures w14:val="none"/>
        </w:rPr>
        <w:t>工作时间：</w:t>
      </w:r>
      <w:r w:rsidRPr="00DD7043">
        <w:rPr>
          <w:rFonts w:ascii="Times New Roman" w:eastAsia="仿宋_GB2312" w:hAnsi="Times New Roman" w:cs="宋体" w:hint="eastAsia"/>
          <w:color w:val="000000"/>
          <w:kern w:val="0"/>
          <w:sz w:val="28"/>
          <w:szCs w:val="36"/>
          <w14:ligatures w14:val="none"/>
        </w:rPr>
        <w:t>2</w:t>
      </w:r>
      <w:r w:rsidRPr="00DD7043">
        <w:rPr>
          <w:rFonts w:ascii="Times New Roman" w:eastAsia="仿宋_GB2312" w:hAnsi="Times New Roman" w:cs="宋体"/>
          <w:color w:val="000000"/>
          <w:kern w:val="0"/>
          <w:sz w:val="28"/>
          <w:szCs w:val="36"/>
          <w14:ligatures w14:val="none"/>
        </w:rPr>
        <w:t>02</w:t>
      </w:r>
      <w:r w:rsidR="00845522">
        <w:rPr>
          <w:rFonts w:ascii="Times New Roman" w:eastAsia="仿宋_GB2312" w:hAnsi="Times New Roman" w:cs="宋体" w:hint="eastAsia"/>
          <w:color w:val="000000"/>
          <w:kern w:val="0"/>
          <w:sz w:val="28"/>
          <w:szCs w:val="36"/>
          <w14:ligatures w14:val="none"/>
        </w:rPr>
        <w:t>6</w:t>
      </w:r>
      <w:r w:rsidRPr="00DD7043">
        <w:rPr>
          <w:rFonts w:ascii="Times New Roman" w:eastAsia="仿宋_GB2312" w:hAnsi="Times New Roman" w:cs="宋体" w:hint="eastAsia"/>
          <w:color w:val="000000"/>
          <w:kern w:val="0"/>
          <w:sz w:val="28"/>
          <w:szCs w:val="36"/>
          <w14:ligatures w14:val="none"/>
        </w:rPr>
        <w:t>年</w:t>
      </w:r>
      <w:r w:rsidR="007E2795">
        <w:rPr>
          <w:rFonts w:ascii="Times New Roman" w:eastAsia="仿宋_GB2312" w:hAnsi="Times New Roman" w:cs="宋体" w:hint="eastAsia"/>
          <w:color w:val="000000"/>
          <w:kern w:val="0"/>
          <w:sz w:val="28"/>
          <w:szCs w:val="36"/>
          <w14:ligatures w14:val="none"/>
        </w:rPr>
        <w:t>1</w:t>
      </w:r>
      <w:r w:rsidRPr="00DD7043">
        <w:rPr>
          <w:rFonts w:ascii="Times New Roman" w:eastAsia="仿宋_GB2312" w:hAnsi="Times New Roman" w:cs="宋体" w:hint="eastAsia"/>
          <w:color w:val="000000"/>
          <w:kern w:val="0"/>
          <w:sz w:val="28"/>
          <w:szCs w:val="36"/>
          <w14:ligatures w14:val="none"/>
        </w:rPr>
        <w:t>月</w:t>
      </w:r>
      <w:r w:rsidRPr="00DD7043">
        <w:rPr>
          <w:rFonts w:ascii="Times New Roman" w:eastAsia="仿宋_GB2312" w:hAnsi="Times New Roman" w:cs="宋体" w:hint="eastAsia"/>
          <w:color w:val="000000"/>
          <w:kern w:val="0"/>
          <w:sz w:val="28"/>
          <w:szCs w:val="36"/>
          <w14:ligatures w14:val="none"/>
        </w:rPr>
        <w:t>-</w:t>
      </w:r>
      <w:r w:rsidRPr="00DD7043">
        <w:rPr>
          <w:rFonts w:ascii="Times New Roman" w:eastAsia="仿宋_GB2312" w:hAnsi="Times New Roman" w:cs="宋体"/>
          <w:color w:val="000000"/>
          <w:kern w:val="0"/>
          <w:sz w:val="28"/>
          <w:szCs w:val="36"/>
          <w14:ligatures w14:val="none"/>
        </w:rPr>
        <w:t>11</w:t>
      </w:r>
      <w:r w:rsidRPr="00DD7043">
        <w:rPr>
          <w:rFonts w:ascii="Times New Roman" w:eastAsia="仿宋_GB2312" w:hAnsi="Times New Roman" w:cs="宋体" w:hint="eastAsia"/>
          <w:color w:val="000000"/>
          <w:kern w:val="0"/>
          <w:sz w:val="28"/>
          <w:szCs w:val="36"/>
          <w14:ligatures w14:val="none"/>
        </w:rPr>
        <w:t>月</w:t>
      </w:r>
    </w:p>
    <w:p w14:paraId="793888CE" w14:textId="77777777" w:rsidR="00DD7043" w:rsidRDefault="00DD7043" w:rsidP="00DD7043">
      <w:pPr>
        <w:widowControl/>
        <w:ind w:firstLineChars="200" w:firstLine="560"/>
        <w:jc w:val="left"/>
        <w:rPr>
          <w:rFonts w:ascii="Times New Roman" w:eastAsia="仿宋_GB2312" w:hAnsi="Times New Roman" w:cs="宋体"/>
          <w:color w:val="000000"/>
          <w:kern w:val="0"/>
          <w:sz w:val="28"/>
          <w:szCs w:val="36"/>
          <w14:ligatures w14:val="none"/>
        </w:rPr>
      </w:pPr>
      <w:r>
        <w:rPr>
          <w:rFonts w:ascii="Times New Roman" w:eastAsia="仿宋_GB2312" w:hAnsi="Times New Roman" w:cs="宋体" w:hint="eastAsia"/>
          <w:color w:val="000000"/>
          <w:kern w:val="0"/>
          <w:sz w:val="28"/>
          <w:szCs w:val="36"/>
          <w14:ligatures w14:val="none"/>
        </w:rPr>
        <w:t>合同类型：个人专家</w:t>
      </w:r>
    </w:p>
    <w:p w14:paraId="08E546E4" w14:textId="77777777" w:rsidR="00DD7043" w:rsidRPr="00DD7043" w:rsidRDefault="00DD7043" w:rsidP="00DD7043">
      <w:pPr>
        <w:widowControl/>
        <w:ind w:firstLineChars="200" w:firstLine="560"/>
        <w:jc w:val="left"/>
        <w:rPr>
          <w:rFonts w:ascii="Times New Roman" w:eastAsia="仿宋_GB2312" w:hAnsi="Times New Roman" w:cs="宋体"/>
          <w:color w:val="000000"/>
          <w:kern w:val="0"/>
          <w:sz w:val="28"/>
          <w:szCs w:val="36"/>
          <w14:ligatures w14:val="none"/>
        </w:rPr>
      </w:pPr>
      <w:r>
        <w:rPr>
          <w:rFonts w:ascii="Times New Roman" w:eastAsia="仿宋_GB2312" w:hAnsi="Times New Roman" w:cs="宋体" w:hint="eastAsia"/>
          <w:color w:val="000000"/>
          <w:kern w:val="0"/>
          <w:sz w:val="28"/>
          <w:szCs w:val="36"/>
          <w14:ligatures w14:val="none"/>
        </w:rPr>
        <w:t>语言要求：中英文</w:t>
      </w:r>
    </w:p>
    <w:p w14:paraId="5EDD5CA3" w14:textId="77777777" w:rsidR="00264BA0" w:rsidRPr="00DD7043" w:rsidRDefault="00DD7043" w:rsidP="0070161D">
      <w:pPr>
        <w:widowControl/>
        <w:jc w:val="left"/>
        <w:rPr>
          <w:rFonts w:ascii="Times New Roman" w:eastAsia="仿宋_GB2312" w:hAnsi="Times New Roman" w:cs="宋体"/>
          <w:color w:val="000000"/>
          <w:kern w:val="0"/>
          <w:sz w:val="28"/>
          <w14:ligatures w14:val="none"/>
        </w:rPr>
      </w:pPr>
      <w:r>
        <w:rPr>
          <w:rFonts w:ascii="Times New Roman" w:eastAsia="仿宋_GB2312" w:hAnsi="Times New Roman" w:cs="宋体" w:hint="eastAsia"/>
          <w:b/>
          <w:bCs/>
          <w:color w:val="000000"/>
          <w:kern w:val="0"/>
          <w:sz w:val="28"/>
          <w:szCs w:val="36"/>
          <w14:ligatures w14:val="none"/>
        </w:rPr>
        <w:t>二、项目概况</w:t>
      </w:r>
    </w:p>
    <w:p w14:paraId="6D37C1D0" w14:textId="5B009065" w:rsidR="00264BA0" w:rsidRPr="00DD7043" w:rsidRDefault="00DD7043" w:rsidP="002E18AC">
      <w:pPr>
        <w:widowControl/>
        <w:ind w:firstLineChars="200" w:firstLine="560"/>
        <w:jc w:val="left"/>
        <w:rPr>
          <w:rFonts w:ascii="Times New Roman" w:eastAsia="仿宋_GB2312" w:hAnsi="Times New Roman" w:cs="宋体"/>
          <w:color w:val="000000"/>
          <w:kern w:val="0"/>
          <w:sz w:val="28"/>
          <w14:ligatures w14:val="none"/>
        </w:rPr>
      </w:pPr>
      <w:r>
        <w:rPr>
          <w:rFonts w:ascii="Times New Roman" w:eastAsia="仿宋_GB2312" w:hAnsi="Times New Roman" w:cs="宋体" w:hint="eastAsia"/>
          <w:color w:val="000000"/>
          <w:kern w:val="0"/>
          <w:sz w:val="28"/>
          <w14:ligatures w14:val="none"/>
        </w:rPr>
        <w:t>2</w:t>
      </w:r>
      <w:r>
        <w:rPr>
          <w:rFonts w:ascii="Times New Roman" w:eastAsia="仿宋_GB2312" w:hAnsi="Times New Roman" w:cs="宋体"/>
          <w:color w:val="000000"/>
          <w:kern w:val="0"/>
          <w:sz w:val="28"/>
          <w14:ligatures w14:val="none"/>
        </w:rPr>
        <w:t>025</w:t>
      </w:r>
      <w:r>
        <w:rPr>
          <w:rFonts w:ascii="Times New Roman" w:eastAsia="仿宋_GB2312" w:hAnsi="Times New Roman" w:cs="宋体" w:hint="eastAsia"/>
          <w:color w:val="000000"/>
          <w:kern w:val="0"/>
          <w:sz w:val="28"/>
          <w14:ligatures w14:val="none"/>
        </w:rPr>
        <w:t>年</w:t>
      </w:r>
      <w:r>
        <w:rPr>
          <w:rFonts w:ascii="Times New Roman" w:eastAsia="仿宋_GB2312" w:hAnsi="Times New Roman" w:cs="宋体" w:hint="eastAsia"/>
          <w:color w:val="000000"/>
          <w:kern w:val="0"/>
          <w:sz w:val="28"/>
          <w14:ligatures w14:val="none"/>
        </w:rPr>
        <w:t>1</w:t>
      </w:r>
      <w:r>
        <w:rPr>
          <w:rFonts w:ascii="Times New Roman" w:eastAsia="仿宋_GB2312" w:hAnsi="Times New Roman" w:cs="宋体"/>
          <w:color w:val="000000"/>
          <w:kern w:val="0"/>
          <w:sz w:val="28"/>
          <w14:ligatures w14:val="none"/>
        </w:rPr>
        <w:t>1</w:t>
      </w:r>
      <w:r>
        <w:rPr>
          <w:rFonts w:ascii="Times New Roman" w:eastAsia="仿宋_GB2312" w:hAnsi="Times New Roman" w:cs="宋体" w:hint="eastAsia"/>
          <w:color w:val="000000"/>
          <w:kern w:val="0"/>
          <w:sz w:val="28"/>
          <w14:ligatures w14:val="none"/>
        </w:rPr>
        <w:t>月，中国环境科学研究院（以下简称“环科院”）与生态环境部对外合作与交流中心（以下简称“对外合作与交流中心”）共同申请的“</w:t>
      </w:r>
      <w:r w:rsidRPr="00DD7043">
        <w:rPr>
          <w:rFonts w:ascii="Times New Roman" w:eastAsia="仿宋_GB2312" w:hAnsi="Times New Roman" w:cs="宋体"/>
          <w:color w:val="000000"/>
          <w:kern w:val="0"/>
          <w:sz w:val="28"/>
          <w14:ligatures w14:val="none"/>
        </w:rPr>
        <w:t>提高中国生态空间保护监管政策一致性项目</w:t>
      </w:r>
      <w:r>
        <w:rPr>
          <w:rFonts w:ascii="Times New Roman" w:eastAsia="仿宋_GB2312" w:hAnsi="Times New Roman" w:cs="宋体" w:hint="eastAsia"/>
          <w:color w:val="000000"/>
          <w:kern w:val="0"/>
          <w:sz w:val="28"/>
          <w14:ligatures w14:val="none"/>
        </w:rPr>
        <w:t>”</w:t>
      </w:r>
      <w:r w:rsidR="0064446D">
        <w:rPr>
          <w:rFonts w:ascii="Times New Roman" w:eastAsia="仿宋_GB2312" w:hAnsi="Times New Roman" w:cs="宋体" w:hint="eastAsia"/>
          <w:color w:val="000000"/>
          <w:kern w:val="0"/>
          <w:sz w:val="28"/>
          <w14:ligatures w14:val="none"/>
        </w:rPr>
        <w:t>（</w:t>
      </w:r>
      <w:r w:rsidR="0064446D" w:rsidRPr="0064446D">
        <w:rPr>
          <w:rFonts w:ascii="Times New Roman" w:eastAsia="仿宋_GB2312" w:hAnsi="Times New Roman" w:cs="宋体"/>
          <w:color w:val="000000"/>
          <w:kern w:val="0"/>
          <w:sz w:val="28"/>
          <w14:ligatures w14:val="none"/>
        </w:rPr>
        <w:t>Enhancing Policy Coherence for Supervision &amp; Management on China’s Key Ecological Spaces</w:t>
      </w:r>
      <w:r w:rsidR="0064446D">
        <w:rPr>
          <w:rFonts w:ascii="Times New Roman" w:eastAsia="仿宋_GB2312" w:hAnsi="Times New Roman" w:cs="宋体" w:hint="eastAsia"/>
          <w:color w:val="000000"/>
          <w:kern w:val="0"/>
          <w:sz w:val="28"/>
          <w14:ligatures w14:val="none"/>
        </w:rPr>
        <w:t>）</w:t>
      </w:r>
      <w:r>
        <w:rPr>
          <w:rFonts w:ascii="Times New Roman" w:eastAsia="仿宋_GB2312" w:hAnsi="Times New Roman" w:cs="宋体" w:hint="eastAsia"/>
          <w:color w:val="000000"/>
          <w:kern w:val="0"/>
          <w:sz w:val="28"/>
          <w14:ligatures w14:val="none"/>
        </w:rPr>
        <w:t>获得了</w:t>
      </w:r>
      <w:r w:rsidR="002E18AC" w:rsidRPr="00DD7043">
        <w:rPr>
          <w:rFonts w:ascii="Times New Roman" w:eastAsia="仿宋_GB2312" w:hAnsi="Times New Roman" w:cs="宋体"/>
          <w:color w:val="000000"/>
          <w:kern w:val="0"/>
          <w:sz w:val="28"/>
          <w14:ligatures w14:val="none"/>
        </w:rPr>
        <w:t>全球环境基金（</w:t>
      </w:r>
      <w:r w:rsidR="002E18AC" w:rsidRPr="00DD7043">
        <w:rPr>
          <w:rFonts w:ascii="Times New Roman" w:eastAsia="仿宋_GB2312" w:hAnsi="Times New Roman" w:cs="宋体"/>
          <w:color w:val="000000"/>
          <w:kern w:val="0"/>
          <w:sz w:val="28"/>
          <w14:ligatures w14:val="none"/>
        </w:rPr>
        <w:t>GEF</w:t>
      </w:r>
      <w:r w:rsidR="002E18AC" w:rsidRPr="00DD7043">
        <w:rPr>
          <w:rFonts w:ascii="Times New Roman" w:eastAsia="仿宋_GB2312" w:hAnsi="Times New Roman" w:cs="宋体"/>
          <w:color w:val="000000"/>
          <w:kern w:val="0"/>
          <w:sz w:val="28"/>
          <w14:ligatures w14:val="none"/>
        </w:rPr>
        <w:t>）</w:t>
      </w:r>
      <w:r>
        <w:rPr>
          <w:rFonts w:ascii="Times New Roman" w:eastAsia="仿宋_GB2312" w:hAnsi="Times New Roman" w:cs="宋体" w:hint="eastAsia"/>
          <w:color w:val="000000"/>
          <w:kern w:val="0"/>
          <w:sz w:val="28"/>
          <w14:ligatures w14:val="none"/>
        </w:rPr>
        <w:t>批准</w:t>
      </w:r>
      <w:r w:rsidR="00264BA0" w:rsidRPr="00DD7043">
        <w:rPr>
          <w:rFonts w:ascii="Times New Roman" w:eastAsia="仿宋_GB2312" w:hAnsi="Times New Roman" w:cs="宋体" w:hint="eastAsia"/>
          <w:color w:val="000000"/>
          <w:kern w:val="0"/>
          <w:sz w:val="28"/>
          <w14:ligatures w14:val="none"/>
        </w:rPr>
        <w:t>。</w:t>
      </w:r>
      <w:r w:rsidR="002E18AC" w:rsidRPr="00DD7043">
        <w:rPr>
          <w:rFonts w:ascii="Times New Roman" w:eastAsia="仿宋_GB2312" w:hAnsi="Times New Roman" w:cs="宋体" w:hint="eastAsia"/>
          <w:color w:val="000000"/>
          <w:kern w:val="0"/>
          <w:sz w:val="28"/>
          <w14:ligatures w14:val="none"/>
        </w:rPr>
        <w:t>项</w:t>
      </w:r>
      <w:r w:rsidR="002E18AC" w:rsidRPr="00DD7043">
        <w:rPr>
          <w:rFonts w:ascii="Times New Roman" w:eastAsia="仿宋_GB2312" w:hAnsi="Times New Roman" w:cs="宋体"/>
          <w:color w:val="000000"/>
          <w:kern w:val="0"/>
          <w:sz w:val="28"/>
          <w14:ligatures w14:val="none"/>
        </w:rPr>
        <w:t>目旨在通过完善重要生态空间法规政策、健全监管协调机制、制定和统一技术标准规范，提高国家部门的</w:t>
      </w:r>
      <w:r w:rsidR="002E18AC" w:rsidRPr="00DD7043">
        <w:rPr>
          <w:rFonts w:ascii="Times New Roman" w:eastAsia="仿宋_GB2312" w:hAnsi="Times New Roman" w:cs="宋体"/>
          <w:color w:val="000000"/>
          <w:kern w:val="0"/>
          <w:sz w:val="28"/>
          <w14:ligatures w14:val="none"/>
        </w:rPr>
        <w:t>“</w:t>
      </w:r>
      <w:r w:rsidR="002E18AC" w:rsidRPr="00DD7043">
        <w:rPr>
          <w:rFonts w:ascii="Times New Roman" w:eastAsia="仿宋_GB2312" w:hAnsi="Times New Roman" w:cs="宋体"/>
          <w:color w:val="000000"/>
          <w:kern w:val="0"/>
          <w:sz w:val="28"/>
          <w14:ligatures w14:val="none"/>
        </w:rPr>
        <w:t>横向协同</w:t>
      </w:r>
      <w:r w:rsidR="002E18AC" w:rsidRPr="00DD7043">
        <w:rPr>
          <w:rFonts w:ascii="Times New Roman" w:eastAsia="仿宋_GB2312" w:hAnsi="Times New Roman" w:cs="宋体"/>
          <w:color w:val="000000"/>
          <w:kern w:val="0"/>
          <w:sz w:val="28"/>
          <w14:ligatures w14:val="none"/>
        </w:rPr>
        <w:t>”</w:t>
      </w:r>
      <w:r w:rsidR="002E18AC" w:rsidRPr="00DD7043">
        <w:rPr>
          <w:rFonts w:ascii="Times New Roman" w:eastAsia="仿宋_GB2312" w:hAnsi="Times New Roman" w:cs="宋体"/>
          <w:color w:val="000000"/>
          <w:kern w:val="0"/>
          <w:sz w:val="28"/>
          <w14:ligatures w14:val="none"/>
        </w:rPr>
        <w:t>，加强国家与地方的</w:t>
      </w:r>
      <w:r w:rsidR="002E18AC" w:rsidRPr="00DD7043">
        <w:rPr>
          <w:rFonts w:ascii="Times New Roman" w:eastAsia="仿宋_GB2312" w:hAnsi="Times New Roman" w:cs="宋体"/>
          <w:color w:val="000000"/>
          <w:kern w:val="0"/>
          <w:sz w:val="28"/>
          <w14:ligatures w14:val="none"/>
        </w:rPr>
        <w:t>“</w:t>
      </w:r>
      <w:r w:rsidR="002E18AC" w:rsidRPr="00DD7043">
        <w:rPr>
          <w:rFonts w:ascii="Times New Roman" w:eastAsia="仿宋_GB2312" w:hAnsi="Times New Roman" w:cs="宋体"/>
          <w:color w:val="000000"/>
          <w:kern w:val="0"/>
          <w:sz w:val="28"/>
          <w14:ligatures w14:val="none"/>
        </w:rPr>
        <w:t>纵向联动</w:t>
      </w:r>
      <w:r w:rsidR="002E18AC" w:rsidRPr="00DD7043">
        <w:rPr>
          <w:rFonts w:ascii="Times New Roman" w:eastAsia="仿宋_GB2312" w:hAnsi="Times New Roman" w:cs="宋体"/>
          <w:color w:val="000000"/>
          <w:kern w:val="0"/>
          <w:sz w:val="28"/>
          <w14:ligatures w14:val="none"/>
        </w:rPr>
        <w:t>”</w:t>
      </w:r>
      <w:r w:rsidR="002E18AC" w:rsidRPr="00DD7043">
        <w:rPr>
          <w:rFonts w:ascii="Times New Roman" w:eastAsia="仿宋_GB2312" w:hAnsi="Times New Roman" w:cs="宋体"/>
          <w:color w:val="000000"/>
          <w:kern w:val="0"/>
          <w:sz w:val="28"/>
          <w14:ligatures w14:val="none"/>
        </w:rPr>
        <w:t>，强化中国重要生态空间政策一致性，为其他国家实现《生物多样性公约》和</w:t>
      </w:r>
      <w:r w:rsidR="002E18AC" w:rsidRPr="00DD7043">
        <w:rPr>
          <w:rFonts w:ascii="Times New Roman" w:eastAsia="仿宋_GB2312" w:hAnsi="Times New Roman" w:cs="宋体"/>
          <w:color w:val="000000"/>
          <w:kern w:val="0"/>
          <w:sz w:val="28"/>
          <w14:ligatures w14:val="none"/>
        </w:rPr>
        <w:t>“</w:t>
      </w:r>
      <w:r w:rsidR="002E18AC" w:rsidRPr="00DD7043">
        <w:rPr>
          <w:rFonts w:ascii="Times New Roman" w:eastAsia="仿宋_GB2312" w:hAnsi="Times New Roman" w:cs="宋体"/>
          <w:color w:val="000000"/>
          <w:kern w:val="0"/>
          <w:sz w:val="28"/>
          <w14:ligatures w14:val="none"/>
        </w:rPr>
        <w:t>昆蒙框架</w:t>
      </w:r>
      <w:r w:rsidR="002E18AC" w:rsidRPr="00DD7043">
        <w:rPr>
          <w:rFonts w:ascii="Times New Roman" w:eastAsia="仿宋_GB2312" w:hAnsi="Times New Roman" w:cs="宋体"/>
          <w:color w:val="000000"/>
          <w:kern w:val="0"/>
          <w:sz w:val="28"/>
          <w14:ligatures w14:val="none"/>
        </w:rPr>
        <w:t>”</w:t>
      </w:r>
      <w:r w:rsidR="002E18AC" w:rsidRPr="00DD7043">
        <w:rPr>
          <w:rFonts w:ascii="Times New Roman" w:eastAsia="仿宋_GB2312" w:hAnsi="Times New Roman" w:cs="宋体"/>
          <w:color w:val="000000"/>
          <w:kern w:val="0"/>
          <w:sz w:val="28"/>
          <w14:ligatures w14:val="none"/>
        </w:rPr>
        <w:t>目标提供</w:t>
      </w:r>
      <w:r w:rsidR="002E18AC" w:rsidRPr="00DD7043">
        <w:rPr>
          <w:rFonts w:ascii="Times New Roman" w:eastAsia="仿宋_GB2312" w:hAnsi="Times New Roman" w:cs="宋体"/>
          <w:color w:val="000000"/>
          <w:kern w:val="0"/>
          <w:sz w:val="28"/>
          <w14:ligatures w14:val="none"/>
        </w:rPr>
        <w:t>“</w:t>
      </w:r>
      <w:r w:rsidR="002E18AC" w:rsidRPr="00DD7043">
        <w:rPr>
          <w:rFonts w:ascii="Times New Roman" w:eastAsia="仿宋_GB2312" w:hAnsi="Times New Roman" w:cs="宋体"/>
          <w:color w:val="000000"/>
          <w:kern w:val="0"/>
          <w:sz w:val="28"/>
          <w14:ligatures w14:val="none"/>
        </w:rPr>
        <w:t>中国范式</w:t>
      </w:r>
      <w:r w:rsidR="002E18AC" w:rsidRPr="00DD7043">
        <w:rPr>
          <w:rFonts w:ascii="Times New Roman" w:eastAsia="仿宋_GB2312" w:hAnsi="Times New Roman" w:cs="宋体"/>
          <w:color w:val="000000"/>
          <w:kern w:val="0"/>
          <w:sz w:val="28"/>
          <w14:ligatures w14:val="none"/>
        </w:rPr>
        <w:t>”</w:t>
      </w:r>
      <w:r w:rsidR="002E18AC" w:rsidRPr="00DD7043">
        <w:rPr>
          <w:rFonts w:ascii="Times New Roman" w:eastAsia="仿宋_GB2312" w:hAnsi="Times New Roman" w:cs="宋体"/>
          <w:color w:val="000000"/>
          <w:kern w:val="0"/>
          <w:sz w:val="28"/>
          <w14:ligatures w14:val="none"/>
        </w:rPr>
        <w:t>。</w:t>
      </w:r>
    </w:p>
    <w:p w14:paraId="0F133849" w14:textId="77777777" w:rsidR="00264BA0" w:rsidRPr="00DD7043" w:rsidRDefault="002E18AC" w:rsidP="002E18AC">
      <w:pPr>
        <w:widowControl/>
        <w:ind w:firstLineChars="200" w:firstLine="560"/>
        <w:jc w:val="left"/>
        <w:rPr>
          <w:rFonts w:ascii="Times New Roman" w:eastAsia="仿宋_GB2312" w:hAnsi="Times New Roman" w:cs="宋体"/>
          <w:color w:val="000000"/>
          <w:kern w:val="0"/>
          <w:sz w:val="28"/>
          <w14:ligatures w14:val="none"/>
        </w:rPr>
      </w:pPr>
      <w:r w:rsidRPr="007B1619">
        <w:rPr>
          <w:rFonts w:ascii="Times New Roman" w:eastAsia="仿宋_GB2312" w:hAnsi="Times New Roman" w:cs="Times New Roman"/>
          <w:color w:val="000000" w:themeColor="text1"/>
          <w:sz w:val="28"/>
          <w:szCs w:val="28"/>
        </w:rPr>
        <w:t>项目在</w:t>
      </w:r>
      <w:r w:rsidRPr="007B1619">
        <w:rPr>
          <w:rFonts w:ascii="Times New Roman" w:eastAsia="仿宋_GB2312" w:hAnsi="Times New Roman" w:cs="Times New Roman"/>
          <w:color w:val="000000" w:themeColor="text1"/>
          <w:sz w:val="28"/>
          <w:szCs w:val="28"/>
        </w:rPr>
        <w:t>PPG</w:t>
      </w:r>
      <w:r w:rsidRPr="007B1619">
        <w:rPr>
          <w:rFonts w:ascii="Times New Roman" w:eastAsia="仿宋_GB2312" w:hAnsi="Times New Roman" w:cs="Times New Roman"/>
          <w:color w:val="000000" w:themeColor="text1"/>
          <w:sz w:val="28"/>
          <w:szCs w:val="28"/>
        </w:rPr>
        <w:t>阶段的任务是依据</w:t>
      </w:r>
      <w:r w:rsidRPr="007B1619">
        <w:rPr>
          <w:rFonts w:ascii="Times New Roman" w:eastAsia="仿宋_GB2312" w:hAnsi="Times New Roman" w:cs="Times New Roman"/>
          <w:color w:val="000000" w:themeColor="text1"/>
          <w:sz w:val="28"/>
          <w:szCs w:val="28"/>
        </w:rPr>
        <w:t>GEF</w:t>
      </w:r>
      <w:r w:rsidRPr="007B1619">
        <w:rPr>
          <w:rFonts w:ascii="Times New Roman" w:eastAsia="仿宋_GB2312" w:hAnsi="Times New Roman" w:cs="Times New Roman"/>
          <w:color w:val="000000" w:themeColor="text1"/>
          <w:sz w:val="28"/>
          <w:szCs w:val="28"/>
        </w:rPr>
        <w:t>已批准的项目</w:t>
      </w:r>
      <w:r>
        <w:rPr>
          <w:rFonts w:ascii="Times New Roman" w:eastAsia="仿宋_GB2312" w:hAnsi="Times New Roman" w:cs="Times New Roman" w:hint="eastAsia"/>
          <w:color w:val="000000" w:themeColor="text1"/>
          <w:sz w:val="28"/>
          <w:szCs w:val="28"/>
        </w:rPr>
        <w:t>识别表</w:t>
      </w:r>
      <w:r w:rsidRPr="007B1619">
        <w:rPr>
          <w:rFonts w:ascii="Times New Roman" w:eastAsia="仿宋_GB2312" w:hAnsi="Times New Roman" w:cs="Times New Roman"/>
          <w:color w:val="000000" w:themeColor="text1"/>
          <w:sz w:val="28"/>
          <w:szCs w:val="28"/>
        </w:rPr>
        <w:t>(</w:t>
      </w:r>
      <w:r>
        <w:rPr>
          <w:rFonts w:ascii="Times New Roman" w:eastAsia="仿宋_GB2312" w:hAnsi="Times New Roman" w:cs="Times New Roman" w:hint="eastAsia"/>
          <w:color w:val="000000" w:themeColor="text1"/>
          <w:sz w:val="28"/>
          <w:szCs w:val="28"/>
        </w:rPr>
        <w:t>Project</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hint="eastAsia"/>
          <w:color w:val="000000" w:themeColor="text1"/>
          <w:sz w:val="28"/>
          <w:szCs w:val="28"/>
        </w:rPr>
        <w:t>Information</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hint="eastAsia"/>
          <w:color w:val="000000" w:themeColor="text1"/>
          <w:sz w:val="28"/>
          <w:szCs w:val="28"/>
        </w:rPr>
        <w:t>Form</w:t>
      </w: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hint="eastAsia"/>
          <w:color w:val="000000" w:themeColor="text1"/>
          <w:sz w:val="28"/>
          <w:szCs w:val="28"/>
        </w:rPr>
        <w:t>PIF</w:t>
      </w:r>
      <w:r w:rsidRPr="007B1619">
        <w:rPr>
          <w:rFonts w:ascii="Times New Roman" w:eastAsia="仿宋_GB2312" w:hAnsi="Times New Roman" w:cs="Times New Roman"/>
          <w:color w:val="000000" w:themeColor="text1"/>
          <w:sz w:val="28"/>
          <w:szCs w:val="28"/>
        </w:rPr>
        <w:t>)</w:t>
      </w:r>
      <w:r w:rsidRPr="007B1619">
        <w:rPr>
          <w:rFonts w:ascii="Times New Roman" w:eastAsia="仿宋_GB2312" w:hAnsi="Times New Roman" w:cs="Times New Roman"/>
          <w:color w:val="000000" w:themeColor="text1"/>
          <w:sz w:val="28"/>
          <w:szCs w:val="28"/>
        </w:rPr>
        <w:t>，设计、撰写项目文件</w:t>
      </w:r>
      <w:r>
        <w:rPr>
          <w:rFonts w:ascii="Times New Roman" w:eastAsia="仿宋_GB2312" w:hAnsi="Times New Roman" w:cs="Times New Roman" w:hint="eastAsia"/>
          <w:color w:val="000000" w:themeColor="text1"/>
          <w:sz w:val="28"/>
          <w:szCs w:val="28"/>
        </w:rPr>
        <w:t>（</w:t>
      </w:r>
      <w:r w:rsidR="0064446D">
        <w:rPr>
          <w:rFonts w:ascii="Times New Roman" w:eastAsia="仿宋_GB2312" w:hAnsi="Times New Roman" w:cs="Times New Roman" w:hint="eastAsia"/>
          <w:color w:val="000000" w:themeColor="text1"/>
          <w:sz w:val="28"/>
          <w:szCs w:val="28"/>
        </w:rPr>
        <w:t>Project</w:t>
      </w:r>
      <w:r w:rsidR="0064446D">
        <w:rPr>
          <w:rFonts w:ascii="Times New Roman" w:eastAsia="仿宋_GB2312" w:hAnsi="Times New Roman" w:cs="Times New Roman"/>
          <w:color w:val="000000" w:themeColor="text1"/>
          <w:sz w:val="28"/>
          <w:szCs w:val="28"/>
        </w:rPr>
        <w:t xml:space="preserve"> </w:t>
      </w:r>
      <w:r w:rsidR="0064446D">
        <w:rPr>
          <w:rFonts w:ascii="Times New Roman" w:eastAsia="仿宋_GB2312" w:hAnsi="Times New Roman" w:cs="Times New Roman" w:hint="eastAsia"/>
          <w:color w:val="000000" w:themeColor="text1"/>
          <w:sz w:val="28"/>
          <w:szCs w:val="28"/>
        </w:rPr>
        <w:t>Document</w:t>
      </w:r>
      <w:r w:rsidR="0064446D">
        <w:rPr>
          <w:rFonts w:ascii="Times New Roman" w:eastAsia="仿宋_GB2312" w:hAnsi="Times New Roman" w:cs="Times New Roman" w:hint="eastAsia"/>
          <w:color w:val="000000" w:themeColor="text1"/>
          <w:sz w:val="28"/>
          <w:szCs w:val="28"/>
        </w:rPr>
        <w:t>，</w:t>
      </w:r>
      <w:r w:rsidR="0064446D">
        <w:rPr>
          <w:rFonts w:ascii="Times New Roman" w:eastAsia="仿宋_GB2312" w:hAnsi="Times New Roman" w:cs="Times New Roman" w:hint="eastAsia"/>
          <w:color w:val="000000" w:themeColor="text1"/>
          <w:sz w:val="28"/>
          <w:szCs w:val="28"/>
        </w:rPr>
        <w:t>PD</w:t>
      </w:r>
      <w:r>
        <w:rPr>
          <w:rFonts w:ascii="Times New Roman" w:eastAsia="仿宋_GB2312" w:hAnsi="Times New Roman" w:cs="Times New Roman" w:hint="eastAsia"/>
          <w:color w:val="000000" w:themeColor="text1"/>
          <w:sz w:val="28"/>
          <w:szCs w:val="28"/>
        </w:rPr>
        <w:t>）</w:t>
      </w:r>
      <w:r w:rsidRPr="007B1619">
        <w:rPr>
          <w:rFonts w:ascii="Times New Roman" w:eastAsia="仿宋_GB2312" w:hAnsi="Times New Roman" w:cs="Times New Roman" w:hint="eastAsia"/>
          <w:color w:val="000000" w:themeColor="text1"/>
          <w:sz w:val="28"/>
          <w:szCs w:val="28"/>
        </w:rPr>
        <w:t>。</w:t>
      </w:r>
      <w:r w:rsidRPr="007B1619">
        <w:rPr>
          <w:rFonts w:ascii="Times New Roman" w:eastAsia="仿宋_GB2312" w:hAnsi="Times New Roman" w:cs="Times New Roman"/>
          <w:color w:val="000000" w:themeColor="text1"/>
          <w:sz w:val="28"/>
          <w:szCs w:val="28"/>
        </w:rPr>
        <w:t>主要活动</w:t>
      </w:r>
      <w:r w:rsidRPr="007B1619">
        <w:rPr>
          <w:rFonts w:ascii="Times New Roman" w:eastAsia="仿宋_GB2312" w:hAnsi="Times New Roman" w:cs="Times New Roman" w:hint="eastAsia"/>
          <w:color w:val="000000" w:themeColor="text1"/>
          <w:sz w:val="28"/>
          <w:szCs w:val="28"/>
        </w:rPr>
        <w:t>包括：</w:t>
      </w:r>
      <w:r w:rsidR="00264BA0" w:rsidRPr="00DD7043">
        <w:rPr>
          <w:rFonts w:ascii="Times New Roman" w:eastAsia="仿宋_GB2312" w:hAnsi="Times New Roman" w:cs="宋体"/>
          <w:color w:val="000000"/>
          <w:kern w:val="0"/>
          <w:sz w:val="28"/>
          <w14:ligatures w14:val="none"/>
        </w:rPr>
        <w:t>开展形势分析；识别并记录相关基线条件；开展利益相关方咨询；识别实施合作伙伴及实施安排；构建成果框架并形成一套集成的具体、可衡量、可实现、相关性</w:t>
      </w:r>
      <w:r w:rsidR="00264BA0" w:rsidRPr="00DD7043">
        <w:rPr>
          <w:rFonts w:ascii="Times New Roman" w:eastAsia="仿宋_GB2312" w:hAnsi="Times New Roman" w:cs="宋体"/>
          <w:color w:val="000000"/>
          <w:kern w:val="0"/>
          <w:sz w:val="28"/>
          <w14:ligatures w14:val="none"/>
        </w:rPr>
        <w:lastRenderedPageBreak/>
        <w:t>强、具有时限</w:t>
      </w:r>
      <w:r w:rsidR="0064446D">
        <w:rPr>
          <w:rFonts w:ascii="Times New Roman" w:eastAsia="仿宋_GB2312" w:hAnsi="Times New Roman" w:cs="宋体" w:hint="eastAsia"/>
          <w:color w:val="000000"/>
          <w:kern w:val="0"/>
          <w:sz w:val="28"/>
          <w14:ligatures w14:val="none"/>
        </w:rPr>
        <w:t>的</w:t>
      </w:r>
      <w:r w:rsidR="00264BA0" w:rsidRPr="00DD7043">
        <w:rPr>
          <w:rFonts w:ascii="Times New Roman" w:eastAsia="仿宋_GB2312" w:hAnsi="Times New Roman" w:cs="宋体"/>
          <w:color w:val="000000"/>
          <w:kern w:val="0"/>
          <w:sz w:val="28"/>
          <w14:ligatures w14:val="none"/>
        </w:rPr>
        <w:t>指标和目标，用于监测项目成果和关键产出；对风险进行现实评估并制定缓解措施；推进性别主流化与社会包容性；识别和遴选目标区域及示范试点；并与其他相关</w:t>
      </w:r>
      <w:r w:rsidR="0064446D">
        <w:rPr>
          <w:rFonts w:ascii="Times New Roman" w:eastAsia="仿宋_GB2312" w:hAnsi="Times New Roman" w:cs="宋体" w:hint="eastAsia"/>
          <w:color w:val="000000"/>
          <w:kern w:val="0"/>
          <w:sz w:val="28"/>
          <w14:ligatures w14:val="none"/>
        </w:rPr>
        <w:t>项目</w:t>
      </w:r>
      <w:r w:rsidR="00264BA0" w:rsidRPr="00DD7043">
        <w:rPr>
          <w:rFonts w:ascii="Times New Roman" w:eastAsia="仿宋_GB2312" w:hAnsi="Times New Roman" w:cs="宋体"/>
          <w:color w:val="000000"/>
          <w:kern w:val="0"/>
          <w:sz w:val="28"/>
          <w14:ligatures w14:val="none"/>
        </w:rPr>
        <w:t>进行协调。</w:t>
      </w:r>
    </w:p>
    <w:p w14:paraId="6F62F566" w14:textId="77777777" w:rsidR="00264BA0" w:rsidRPr="0064446D" w:rsidRDefault="00264BA0" w:rsidP="0064446D">
      <w:pPr>
        <w:widowControl/>
        <w:ind w:firstLineChars="200" w:firstLine="560"/>
        <w:jc w:val="left"/>
        <w:rPr>
          <w:rFonts w:ascii="Times New Roman" w:eastAsia="仿宋_GB2312" w:hAnsi="Times New Roman" w:cs="宋体"/>
          <w:b/>
          <w:bCs/>
          <w:color w:val="000000"/>
          <w:kern w:val="0"/>
          <w:sz w:val="28"/>
          <w14:ligatures w14:val="none"/>
        </w:rPr>
      </w:pPr>
      <w:r w:rsidRPr="00DD7043">
        <w:rPr>
          <w:rFonts w:ascii="Times New Roman" w:eastAsia="仿宋_GB2312" w:hAnsi="Times New Roman" w:cs="宋体"/>
          <w:color w:val="000000"/>
          <w:kern w:val="0"/>
          <w:sz w:val="28"/>
          <w14:ligatures w14:val="none"/>
        </w:rPr>
        <w:t>本工作大纲（</w:t>
      </w:r>
      <w:r w:rsidRPr="00DD7043">
        <w:rPr>
          <w:rFonts w:ascii="Times New Roman" w:eastAsia="仿宋_GB2312" w:hAnsi="Times New Roman" w:cs="宋体"/>
          <w:color w:val="000000"/>
          <w:kern w:val="0"/>
          <w:sz w:val="28"/>
          <w14:ligatures w14:val="none"/>
        </w:rPr>
        <w:t>TOR</w:t>
      </w:r>
      <w:r w:rsidRPr="00DD7043">
        <w:rPr>
          <w:rFonts w:ascii="Times New Roman" w:eastAsia="仿宋_GB2312" w:hAnsi="Times New Roman" w:cs="宋体"/>
          <w:color w:val="000000"/>
          <w:kern w:val="0"/>
          <w:sz w:val="28"/>
          <w14:ligatures w14:val="none"/>
        </w:rPr>
        <w:t>）用于采购</w:t>
      </w:r>
      <w:r w:rsidR="0064446D">
        <w:rPr>
          <w:rFonts w:ascii="Times New Roman" w:eastAsia="仿宋_GB2312" w:hAnsi="Times New Roman" w:cs="宋体" w:hint="eastAsia"/>
          <w:color w:val="000000"/>
          <w:kern w:val="0"/>
          <w:sz w:val="28"/>
          <w14:ligatures w14:val="none"/>
        </w:rPr>
        <w:t>项目环境与社会保障专家</w:t>
      </w:r>
      <w:r w:rsidRPr="00DD7043">
        <w:rPr>
          <w:rFonts w:ascii="Times New Roman" w:eastAsia="仿宋_GB2312" w:hAnsi="Times New Roman" w:cs="宋体"/>
          <w:color w:val="000000"/>
          <w:kern w:val="0"/>
          <w:sz w:val="28"/>
          <w14:ligatures w14:val="none"/>
        </w:rPr>
        <w:t>，负责</w:t>
      </w:r>
      <w:r w:rsidR="0064446D" w:rsidRPr="0064446D">
        <w:rPr>
          <w:rFonts w:ascii="Times New Roman" w:eastAsia="仿宋_GB2312" w:hAnsi="Times New Roman" w:cs="宋体"/>
          <w:color w:val="000000"/>
          <w:kern w:val="0"/>
          <w:sz w:val="28"/>
          <w14:ligatures w14:val="none"/>
        </w:rPr>
        <w:t>编制项目</w:t>
      </w:r>
      <w:r w:rsidR="001B73F4">
        <w:rPr>
          <w:rFonts w:ascii="Times New Roman" w:eastAsia="仿宋_GB2312" w:hAnsi="Times New Roman" w:cs="宋体" w:hint="eastAsia"/>
          <w:color w:val="000000"/>
          <w:kern w:val="0"/>
          <w:sz w:val="28"/>
          <w14:ligatures w14:val="none"/>
        </w:rPr>
        <w:t>强制性附件</w:t>
      </w:r>
      <w:r w:rsidR="001B73F4" w:rsidRPr="00366F73">
        <w:rPr>
          <w:rFonts w:ascii="Times New Roman" w:eastAsia="仿宋_GB2312" w:hAnsi="Times New Roman" w:cs="宋体"/>
          <w:color w:val="000000"/>
          <w:kern w:val="0"/>
          <w:sz w:val="28"/>
          <w14:ligatures w14:val="none"/>
        </w:rPr>
        <w:t>（</w:t>
      </w:r>
      <w:r w:rsidR="001B73F4" w:rsidRPr="00366F73">
        <w:rPr>
          <w:rFonts w:ascii="Times New Roman" w:eastAsia="仿宋_GB2312" w:hAnsi="Times New Roman" w:cs="宋体"/>
          <w:color w:val="000000"/>
          <w:kern w:val="0"/>
          <w:sz w:val="28"/>
          <w14:ligatures w14:val="none"/>
        </w:rPr>
        <w:t>Mandatory Annexes</w:t>
      </w:r>
      <w:r w:rsidR="001B73F4" w:rsidRPr="00366F73">
        <w:rPr>
          <w:rFonts w:ascii="Times New Roman" w:eastAsia="仿宋_GB2312" w:hAnsi="Times New Roman" w:cs="宋体"/>
          <w:color w:val="000000"/>
          <w:kern w:val="0"/>
          <w:sz w:val="28"/>
          <w14:ligatures w14:val="none"/>
        </w:rPr>
        <w:t>）</w:t>
      </w:r>
      <w:r w:rsidR="0064446D" w:rsidRPr="0064446D">
        <w:rPr>
          <w:rFonts w:ascii="Times New Roman" w:eastAsia="仿宋_GB2312" w:hAnsi="Times New Roman" w:cs="宋体" w:hint="eastAsia"/>
          <w:color w:val="000000"/>
          <w:kern w:val="0"/>
          <w:sz w:val="28"/>
          <w14:ligatures w14:val="none"/>
        </w:rPr>
        <w:t>《</w:t>
      </w:r>
      <w:r w:rsidR="0064446D" w:rsidRPr="0064446D">
        <w:rPr>
          <w:rFonts w:ascii="Times New Roman" w:eastAsia="仿宋_GB2312" w:hAnsi="Times New Roman" w:cs="宋体"/>
          <w:color w:val="000000"/>
          <w:kern w:val="0"/>
          <w:sz w:val="28"/>
          <w14:ligatures w14:val="none"/>
        </w:rPr>
        <w:t>环境与社会管理框架》（</w:t>
      </w:r>
      <w:r w:rsidR="0070161D" w:rsidRPr="0070161D">
        <w:rPr>
          <w:rFonts w:ascii="Times New Roman" w:eastAsia="仿宋_GB2312" w:hAnsi="Times New Roman" w:cs="宋体"/>
          <w:color w:val="000000"/>
          <w:kern w:val="0"/>
          <w:sz w:val="28"/>
          <w14:ligatures w14:val="none"/>
        </w:rPr>
        <w:t xml:space="preserve">Environmental and Social Management </w:t>
      </w:r>
      <w:r w:rsidR="0070161D">
        <w:rPr>
          <w:rFonts w:ascii="Times New Roman" w:eastAsia="仿宋_GB2312" w:hAnsi="Times New Roman" w:cs="宋体" w:hint="eastAsia"/>
          <w:color w:val="000000"/>
          <w:kern w:val="0"/>
          <w:sz w:val="28"/>
          <w14:ligatures w14:val="none"/>
        </w:rPr>
        <w:t>Framework</w:t>
      </w:r>
      <w:r w:rsidR="0070161D">
        <w:rPr>
          <w:rFonts w:ascii="Times New Roman" w:eastAsia="仿宋_GB2312" w:hAnsi="Times New Roman" w:cs="宋体" w:hint="eastAsia"/>
          <w:color w:val="000000"/>
          <w:kern w:val="0"/>
          <w:sz w:val="28"/>
          <w14:ligatures w14:val="none"/>
        </w:rPr>
        <w:t>，</w:t>
      </w:r>
      <w:r w:rsidR="0064446D" w:rsidRPr="0064446D">
        <w:rPr>
          <w:rFonts w:ascii="Times New Roman" w:eastAsia="仿宋_GB2312" w:hAnsi="Times New Roman" w:cs="宋体" w:hint="eastAsia"/>
          <w:color w:val="000000"/>
          <w:kern w:val="0"/>
          <w:sz w:val="28"/>
          <w14:ligatures w14:val="none"/>
        </w:rPr>
        <w:t>E</w:t>
      </w:r>
      <w:r w:rsidR="0064446D" w:rsidRPr="0064446D">
        <w:rPr>
          <w:rFonts w:ascii="Times New Roman" w:eastAsia="仿宋_GB2312" w:hAnsi="Times New Roman" w:cs="宋体"/>
          <w:color w:val="000000"/>
          <w:kern w:val="0"/>
          <w:sz w:val="28"/>
          <w14:ligatures w14:val="none"/>
        </w:rPr>
        <w:t>SMF</w:t>
      </w:r>
      <w:r w:rsidR="0064446D" w:rsidRPr="0064446D">
        <w:rPr>
          <w:rFonts w:ascii="Times New Roman" w:eastAsia="仿宋_GB2312" w:hAnsi="Times New Roman" w:cs="宋体"/>
          <w:color w:val="000000"/>
          <w:kern w:val="0"/>
          <w:sz w:val="28"/>
          <w14:ligatures w14:val="none"/>
        </w:rPr>
        <w:t>），识别和评估项目潜在的社会与环境风险，并提出相应的管理与缓解措施，支持项目顺利通过</w:t>
      </w:r>
      <w:r w:rsidR="0064446D" w:rsidRPr="0064446D">
        <w:rPr>
          <w:rFonts w:ascii="Times New Roman" w:eastAsia="仿宋_GB2312" w:hAnsi="Times New Roman" w:cs="宋体"/>
          <w:color w:val="000000"/>
          <w:kern w:val="0"/>
          <w:sz w:val="28"/>
          <w14:ligatures w14:val="none"/>
        </w:rPr>
        <w:t>GEF</w:t>
      </w:r>
      <w:r w:rsidR="0064446D" w:rsidRPr="0064446D">
        <w:rPr>
          <w:rFonts w:ascii="Times New Roman" w:eastAsia="仿宋_GB2312" w:hAnsi="Times New Roman" w:cs="宋体"/>
          <w:color w:val="000000"/>
          <w:kern w:val="0"/>
          <w:sz w:val="28"/>
          <w14:ligatures w14:val="none"/>
        </w:rPr>
        <w:t>审批</w:t>
      </w:r>
      <w:r w:rsidRPr="00DD7043">
        <w:rPr>
          <w:rFonts w:ascii="Times New Roman" w:eastAsia="仿宋_GB2312" w:hAnsi="Times New Roman" w:cs="宋体"/>
          <w:color w:val="000000"/>
          <w:kern w:val="0"/>
          <w:sz w:val="28"/>
          <w14:ligatures w14:val="none"/>
        </w:rPr>
        <w:t>。</w:t>
      </w:r>
    </w:p>
    <w:p w14:paraId="426D42B0" w14:textId="77777777" w:rsidR="00264BA0" w:rsidRPr="00DD7043" w:rsidRDefault="0070161D" w:rsidP="0070161D">
      <w:pPr>
        <w:widowControl/>
        <w:jc w:val="left"/>
        <w:outlineLvl w:val="1"/>
        <w:rPr>
          <w:rFonts w:ascii="Times New Roman" w:eastAsia="仿宋_GB2312" w:hAnsi="Times New Roman" w:cs="宋体"/>
          <w:b/>
          <w:bCs/>
          <w:color w:val="000000"/>
          <w:kern w:val="0"/>
          <w:sz w:val="28"/>
          <w:szCs w:val="36"/>
          <w14:ligatures w14:val="none"/>
        </w:rPr>
      </w:pPr>
      <w:r>
        <w:rPr>
          <w:rFonts w:ascii="Times New Roman" w:eastAsia="仿宋_GB2312" w:hAnsi="Times New Roman" w:cs="宋体" w:hint="eastAsia"/>
          <w:b/>
          <w:bCs/>
          <w:color w:val="000000"/>
          <w:kern w:val="0"/>
          <w:sz w:val="28"/>
          <w:szCs w:val="36"/>
          <w14:ligatures w14:val="none"/>
        </w:rPr>
        <w:t>三、</w:t>
      </w:r>
      <w:r w:rsidR="003E3C3E" w:rsidRPr="003E3C3E">
        <w:rPr>
          <w:rFonts w:ascii="Times New Roman" w:eastAsia="仿宋_GB2312" w:hAnsi="Times New Roman" w:cs="宋体"/>
          <w:b/>
          <w:bCs/>
          <w:color w:val="000000"/>
          <w:kern w:val="0"/>
          <w:sz w:val="28"/>
          <w:szCs w:val="36"/>
          <w14:ligatures w14:val="none"/>
        </w:rPr>
        <w:t>主要工作内容</w:t>
      </w:r>
    </w:p>
    <w:p w14:paraId="74A444DB" w14:textId="77777777" w:rsidR="00264BA0" w:rsidRPr="00F80375" w:rsidRDefault="00264BA0" w:rsidP="00F80375">
      <w:pPr>
        <w:widowControl/>
        <w:ind w:firstLineChars="200" w:firstLine="560"/>
        <w:jc w:val="left"/>
        <w:rPr>
          <w:rFonts w:ascii="Times New Roman" w:eastAsia="仿宋_GB2312" w:hAnsi="Times New Roman" w:cs="宋体"/>
          <w:color w:val="000000"/>
          <w:kern w:val="0"/>
          <w:sz w:val="28"/>
          <w14:ligatures w14:val="none"/>
        </w:rPr>
      </w:pPr>
      <w:r w:rsidRPr="00F80375">
        <w:rPr>
          <w:rFonts w:ascii="Times New Roman" w:eastAsia="仿宋_GB2312" w:hAnsi="Times New Roman" w:cs="宋体"/>
          <w:color w:val="000000"/>
          <w:kern w:val="0"/>
          <w:sz w:val="28"/>
          <w14:ligatures w14:val="none"/>
        </w:rPr>
        <w:t xml:space="preserve">1. </w:t>
      </w:r>
      <w:r w:rsidR="003E3C3E" w:rsidRPr="00F80375">
        <w:rPr>
          <w:rFonts w:ascii="Times New Roman" w:eastAsia="仿宋_GB2312" w:hAnsi="Times New Roman" w:cs="宋体"/>
          <w:color w:val="000000"/>
          <w:kern w:val="0"/>
          <w:sz w:val="28"/>
          <w14:ligatures w14:val="none"/>
        </w:rPr>
        <w:t>审阅项目相关背景文件及技术资料</w:t>
      </w:r>
    </w:p>
    <w:p w14:paraId="5CF28D7A" w14:textId="77777777" w:rsidR="00264BA0" w:rsidRPr="00DD7043" w:rsidRDefault="00264BA0" w:rsidP="003E3C3E">
      <w:pPr>
        <w:widowControl/>
        <w:ind w:firstLineChars="200" w:firstLine="560"/>
        <w:jc w:val="left"/>
        <w:rPr>
          <w:rFonts w:ascii="Times New Roman" w:eastAsia="仿宋_GB2312" w:hAnsi="Times New Roman" w:cs="宋体"/>
          <w:color w:val="000000"/>
          <w:kern w:val="0"/>
          <w:sz w:val="28"/>
          <w14:ligatures w14:val="none"/>
        </w:rPr>
      </w:pPr>
      <w:r w:rsidRPr="00DD7043">
        <w:rPr>
          <w:rFonts w:ascii="Times New Roman" w:eastAsia="仿宋_GB2312" w:hAnsi="Times New Roman" w:cs="宋体"/>
          <w:color w:val="000000"/>
          <w:kern w:val="0"/>
          <w:sz w:val="28"/>
          <w14:ligatures w14:val="none"/>
        </w:rPr>
        <w:t>审查</w:t>
      </w:r>
      <w:r w:rsidRPr="00DD7043">
        <w:rPr>
          <w:rFonts w:ascii="Times New Roman" w:eastAsia="仿宋_GB2312" w:hAnsi="Times New Roman" w:cs="宋体"/>
          <w:color w:val="000000"/>
          <w:kern w:val="0"/>
          <w:sz w:val="28"/>
          <w14:ligatures w14:val="none"/>
        </w:rPr>
        <w:t xml:space="preserve"> PIF </w:t>
      </w:r>
      <w:r w:rsidRPr="00DD7043">
        <w:rPr>
          <w:rFonts w:ascii="Times New Roman" w:eastAsia="仿宋_GB2312" w:hAnsi="Times New Roman" w:cs="宋体"/>
          <w:color w:val="000000"/>
          <w:kern w:val="0"/>
          <w:sz w:val="28"/>
          <w14:ligatures w14:val="none"/>
        </w:rPr>
        <w:t>阶段的</w:t>
      </w:r>
      <w:r w:rsidRPr="0070161D">
        <w:rPr>
          <w:rFonts w:ascii="Times New Roman" w:eastAsia="仿宋_GB2312" w:hAnsi="Times New Roman" w:cs="宋体"/>
          <w:color w:val="000000"/>
          <w:kern w:val="0"/>
          <w:sz w:val="28"/>
          <w14:ligatures w14:val="none"/>
        </w:rPr>
        <w:t>初步社会与环境筛查</w:t>
      </w:r>
      <w:r w:rsidR="0070161D">
        <w:rPr>
          <w:rFonts w:ascii="Times New Roman" w:eastAsia="仿宋_GB2312" w:hAnsi="Times New Roman" w:cs="宋体" w:hint="eastAsia"/>
          <w:color w:val="000000"/>
          <w:kern w:val="0"/>
          <w:sz w:val="28"/>
          <w14:ligatures w14:val="none"/>
        </w:rPr>
        <w:t>文件</w:t>
      </w:r>
      <w:r w:rsidRPr="00DD7043">
        <w:rPr>
          <w:rFonts w:ascii="Times New Roman" w:eastAsia="仿宋_GB2312" w:hAnsi="Times New Roman" w:cs="宋体"/>
          <w:color w:val="000000"/>
          <w:kern w:val="0"/>
          <w:sz w:val="28"/>
          <w14:ligatures w14:val="none"/>
        </w:rPr>
        <w:t>；与</w:t>
      </w:r>
      <w:r w:rsidR="0070161D">
        <w:rPr>
          <w:rFonts w:ascii="Times New Roman" w:eastAsia="仿宋_GB2312" w:hAnsi="Times New Roman" w:cs="宋体" w:hint="eastAsia"/>
          <w:color w:val="000000"/>
          <w:kern w:val="0"/>
          <w:sz w:val="28"/>
          <w14:ligatures w14:val="none"/>
        </w:rPr>
        <w:t>环科院和对外合作中心项目经理、项目</w:t>
      </w:r>
      <w:r w:rsidR="0070161D" w:rsidRPr="0070161D">
        <w:rPr>
          <w:rFonts w:ascii="Times New Roman" w:eastAsia="仿宋_GB2312" w:hAnsi="Times New Roman" w:cs="宋体"/>
          <w:color w:val="000000"/>
          <w:kern w:val="0"/>
          <w:sz w:val="28"/>
          <w14:ligatures w14:val="none"/>
        </w:rPr>
        <w:t>技术顾问专家</w:t>
      </w:r>
      <w:r w:rsidRPr="00DD7043">
        <w:rPr>
          <w:rFonts w:ascii="Times New Roman" w:eastAsia="仿宋_GB2312" w:hAnsi="Times New Roman" w:cs="宋体"/>
          <w:color w:val="000000"/>
          <w:kern w:val="0"/>
          <w:sz w:val="28"/>
          <w14:ligatures w14:val="none"/>
        </w:rPr>
        <w:t>共同商定项目</w:t>
      </w:r>
      <w:r w:rsidR="0070161D">
        <w:rPr>
          <w:rFonts w:ascii="Times New Roman" w:eastAsia="仿宋_GB2312" w:hAnsi="Times New Roman" w:cs="宋体" w:hint="eastAsia"/>
          <w:color w:val="000000"/>
          <w:kern w:val="0"/>
          <w:sz w:val="28"/>
          <w14:ligatures w14:val="none"/>
        </w:rPr>
        <w:t>PPG</w:t>
      </w:r>
      <w:r w:rsidR="0070161D">
        <w:rPr>
          <w:rFonts w:ascii="Times New Roman" w:eastAsia="仿宋_GB2312" w:hAnsi="Times New Roman" w:cs="宋体" w:hint="eastAsia"/>
          <w:color w:val="000000"/>
          <w:kern w:val="0"/>
          <w:sz w:val="28"/>
          <w14:ligatures w14:val="none"/>
        </w:rPr>
        <w:t>阶段环境与社会保障相关</w:t>
      </w:r>
      <w:r w:rsidRPr="00DD7043">
        <w:rPr>
          <w:rFonts w:ascii="Times New Roman" w:eastAsia="仿宋_GB2312" w:hAnsi="Times New Roman" w:cs="宋体"/>
          <w:color w:val="000000"/>
          <w:kern w:val="0"/>
          <w:sz w:val="28"/>
          <w14:ligatures w14:val="none"/>
        </w:rPr>
        <w:t>工作计划及必要的</w:t>
      </w:r>
      <w:r w:rsidR="0070161D">
        <w:rPr>
          <w:rFonts w:ascii="Times New Roman" w:eastAsia="仿宋_GB2312" w:hAnsi="Times New Roman" w:cs="宋体" w:hint="eastAsia"/>
          <w:color w:val="000000"/>
          <w:kern w:val="0"/>
          <w:sz w:val="28"/>
          <w14:ligatures w14:val="none"/>
        </w:rPr>
        <w:t>调研</w:t>
      </w:r>
      <w:r w:rsidRPr="00DD7043">
        <w:rPr>
          <w:rFonts w:ascii="Times New Roman" w:eastAsia="仿宋_GB2312" w:hAnsi="Times New Roman" w:cs="宋体"/>
          <w:color w:val="000000"/>
          <w:kern w:val="0"/>
          <w:sz w:val="28"/>
          <w14:ligatures w14:val="none"/>
        </w:rPr>
        <w:t>安排；支持在</w:t>
      </w:r>
      <w:r w:rsidRPr="00DD7043">
        <w:rPr>
          <w:rFonts w:ascii="Times New Roman" w:eastAsia="仿宋_GB2312" w:hAnsi="Times New Roman" w:cs="宋体"/>
          <w:color w:val="000000"/>
          <w:kern w:val="0"/>
          <w:sz w:val="28"/>
          <w14:ligatures w14:val="none"/>
        </w:rPr>
        <w:t xml:space="preserve"> PPG</w:t>
      </w:r>
      <w:r w:rsidRPr="00DD7043">
        <w:rPr>
          <w:rFonts w:ascii="Times New Roman" w:eastAsia="仿宋_GB2312" w:hAnsi="Times New Roman" w:cs="宋体"/>
          <w:color w:val="000000"/>
          <w:kern w:val="0"/>
          <w:sz w:val="28"/>
          <w14:ligatures w14:val="none"/>
        </w:rPr>
        <w:t>阶段落实</w:t>
      </w:r>
      <w:r w:rsidRPr="0070161D">
        <w:rPr>
          <w:rFonts w:ascii="Times New Roman" w:eastAsia="仿宋_GB2312" w:hAnsi="Times New Roman" w:cs="宋体"/>
          <w:color w:val="000000"/>
          <w:kern w:val="0"/>
          <w:sz w:val="28"/>
          <w14:ligatures w14:val="none"/>
        </w:rPr>
        <w:t>自由、事先和知情同意（</w:t>
      </w:r>
      <w:r w:rsidRPr="0070161D">
        <w:rPr>
          <w:rFonts w:ascii="Times New Roman" w:eastAsia="仿宋_GB2312" w:hAnsi="Times New Roman" w:cs="宋体"/>
          <w:color w:val="000000"/>
          <w:kern w:val="0"/>
          <w:sz w:val="28"/>
          <w14:ligatures w14:val="none"/>
        </w:rPr>
        <w:t>FPIC</w:t>
      </w:r>
      <w:r w:rsidRPr="0070161D">
        <w:rPr>
          <w:rFonts w:ascii="Times New Roman" w:eastAsia="仿宋_GB2312" w:hAnsi="Times New Roman" w:cs="宋体"/>
          <w:color w:val="000000"/>
          <w:kern w:val="0"/>
          <w:sz w:val="28"/>
          <w14:ligatures w14:val="none"/>
        </w:rPr>
        <w:t>）</w:t>
      </w:r>
      <w:r w:rsidR="0070161D">
        <w:rPr>
          <w:rFonts w:ascii="Times New Roman" w:eastAsia="仿宋_GB2312" w:hAnsi="Times New Roman" w:cs="宋体" w:hint="eastAsia"/>
          <w:color w:val="000000"/>
          <w:kern w:val="0"/>
          <w:sz w:val="28"/>
          <w14:ligatures w14:val="none"/>
        </w:rPr>
        <w:t>原则</w:t>
      </w:r>
      <w:r w:rsidRPr="00DD7043">
        <w:rPr>
          <w:rFonts w:ascii="Times New Roman" w:eastAsia="仿宋_GB2312" w:hAnsi="Times New Roman" w:cs="宋体"/>
          <w:color w:val="000000"/>
          <w:kern w:val="0"/>
          <w:sz w:val="28"/>
          <w14:ligatures w14:val="none"/>
        </w:rPr>
        <w:t>；并在必要时向其他</w:t>
      </w:r>
      <w:r w:rsidRPr="00DD7043">
        <w:rPr>
          <w:rFonts w:ascii="Times New Roman" w:eastAsia="仿宋_GB2312" w:hAnsi="Times New Roman" w:cs="宋体"/>
          <w:color w:val="000000"/>
          <w:kern w:val="0"/>
          <w:sz w:val="28"/>
          <w14:ligatures w14:val="none"/>
        </w:rPr>
        <w:t xml:space="preserve">PPG </w:t>
      </w:r>
      <w:r w:rsidRPr="00DD7043">
        <w:rPr>
          <w:rFonts w:ascii="Times New Roman" w:eastAsia="仿宋_GB2312" w:hAnsi="Times New Roman" w:cs="宋体"/>
          <w:color w:val="000000"/>
          <w:kern w:val="0"/>
          <w:sz w:val="28"/>
          <w14:ligatures w14:val="none"/>
        </w:rPr>
        <w:t>团队成员介绍</w:t>
      </w:r>
      <w:r w:rsidR="0070161D">
        <w:rPr>
          <w:rFonts w:ascii="Times New Roman" w:eastAsia="仿宋_GB2312" w:hAnsi="Times New Roman" w:cs="宋体" w:hint="eastAsia"/>
          <w:color w:val="000000"/>
          <w:kern w:val="0"/>
          <w:sz w:val="28"/>
          <w14:ligatures w14:val="none"/>
        </w:rPr>
        <w:t>环境与保障工作的</w:t>
      </w:r>
      <w:r w:rsidRPr="00DD7043">
        <w:rPr>
          <w:rFonts w:ascii="Times New Roman" w:eastAsia="仿宋_GB2312" w:hAnsi="Times New Roman" w:cs="宋体" w:hint="eastAsia"/>
          <w:color w:val="000000"/>
          <w:kern w:val="0"/>
          <w:sz w:val="28"/>
          <w14:ligatures w14:val="none"/>
        </w:rPr>
        <w:t>具</w:t>
      </w:r>
      <w:r w:rsidRPr="00DD7043">
        <w:rPr>
          <w:rFonts w:ascii="Times New Roman" w:eastAsia="仿宋_GB2312" w:hAnsi="Times New Roman" w:cs="宋体"/>
          <w:color w:val="000000"/>
          <w:kern w:val="0"/>
          <w:sz w:val="28"/>
          <w14:ligatures w14:val="none"/>
        </w:rPr>
        <w:t>体要求</w:t>
      </w:r>
      <w:r w:rsidR="00F80375">
        <w:rPr>
          <w:rFonts w:ascii="Times New Roman" w:eastAsia="仿宋_GB2312" w:hAnsi="Times New Roman" w:cs="宋体" w:hint="eastAsia"/>
          <w:color w:val="000000"/>
          <w:kern w:val="0"/>
          <w:sz w:val="28"/>
          <w14:ligatures w14:val="none"/>
        </w:rPr>
        <w:t>。</w:t>
      </w:r>
    </w:p>
    <w:p w14:paraId="602A6E57" w14:textId="77777777" w:rsidR="003E3C3E" w:rsidRPr="003E3C3E" w:rsidRDefault="003E3C3E" w:rsidP="003E3C3E">
      <w:pPr>
        <w:widowControl/>
        <w:ind w:firstLineChars="200" w:firstLine="560"/>
        <w:jc w:val="left"/>
        <w:rPr>
          <w:rFonts w:ascii="Times New Roman" w:eastAsia="仿宋_GB2312" w:hAnsi="Times New Roman" w:cs="宋体"/>
          <w:color w:val="000000"/>
          <w:kern w:val="0"/>
          <w:sz w:val="28"/>
          <w14:ligatures w14:val="none"/>
        </w:rPr>
      </w:pPr>
      <w:r w:rsidRPr="003E3C3E">
        <w:rPr>
          <w:rFonts w:ascii="Times New Roman" w:eastAsia="仿宋_GB2312" w:hAnsi="Times New Roman" w:cs="宋体"/>
          <w:color w:val="000000"/>
          <w:kern w:val="0"/>
          <w:sz w:val="28"/>
          <w14:ligatures w14:val="none"/>
        </w:rPr>
        <w:t xml:space="preserve">2. </w:t>
      </w:r>
      <w:r w:rsidRPr="003E3C3E">
        <w:rPr>
          <w:rFonts w:ascii="Times New Roman" w:eastAsia="仿宋_GB2312" w:hAnsi="Times New Roman" w:cs="宋体"/>
          <w:color w:val="000000"/>
          <w:kern w:val="0"/>
          <w:sz w:val="28"/>
          <w14:ligatures w14:val="none"/>
        </w:rPr>
        <w:t>按照</w:t>
      </w:r>
      <w:r w:rsidRPr="003E3C3E">
        <w:rPr>
          <w:rFonts w:ascii="Times New Roman" w:eastAsia="仿宋_GB2312" w:hAnsi="Times New Roman" w:cs="宋体" w:hint="eastAsia"/>
          <w:color w:val="000000"/>
          <w:kern w:val="0"/>
          <w:sz w:val="28"/>
          <w14:ligatures w14:val="none"/>
        </w:rPr>
        <w:t>GEF</w:t>
      </w:r>
      <w:r w:rsidRPr="003E3C3E">
        <w:rPr>
          <w:rFonts w:ascii="Times New Roman" w:eastAsia="仿宋_GB2312" w:hAnsi="Times New Roman" w:cs="宋体" w:hint="eastAsia"/>
          <w:color w:val="000000"/>
          <w:kern w:val="0"/>
          <w:sz w:val="28"/>
          <w14:ligatures w14:val="none"/>
        </w:rPr>
        <w:t>和</w:t>
      </w:r>
      <w:r w:rsidRPr="003E3C3E">
        <w:rPr>
          <w:rFonts w:ascii="Times New Roman" w:eastAsia="仿宋_GB2312" w:hAnsi="Times New Roman" w:cs="宋体"/>
          <w:color w:val="000000"/>
          <w:kern w:val="0"/>
          <w:sz w:val="28"/>
          <w14:ligatures w14:val="none"/>
        </w:rPr>
        <w:t>生态环境部对外合作与交流中心</w:t>
      </w:r>
      <w:r w:rsidRPr="003E3C3E">
        <w:rPr>
          <w:rFonts w:ascii="Times New Roman" w:eastAsia="仿宋_GB2312" w:hAnsi="Times New Roman" w:cs="宋体" w:hint="eastAsia"/>
          <w:color w:val="000000"/>
          <w:kern w:val="0"/>
          <w:sz w:val="28"/>
          <w14:ligatures w14:val="none"/>
        </w:rPr>
        <w:t>相关政策</w:t>
      </w:r>
      <w:r w:rsidRPr="003E3C3E">
        <w:rPr>
          <w:rFonts w:ascii="Times New Roman" w:eastAsia="仿宋_GB2312" w:hAnsi="Times New Roman" w:cs="宋体"/>
          <w:color w:val="000000"/>
          <w:kern w:val="0"/>
          <w:sz w:val="28"/>
          <w14:ligatures w14:val="none"/>
        </w:rPr>
        <w:t>要求</w:t>
      </w:r>
      <w:r w:rsidRPr="00DD7043">
        <w:rPr>
          <w:rFonts w:ascii="Times New Roman" w:eastAsia="仿宋_GB2312" w:hAnsi="Times New Roman" w:cs="宋体"/>
          <w:color w:val="000000"/>
          <w:kern w:val="0"/>
          <w:sz w:val="28"/>
          <w14:ligatures w14:val="none"/>
        </w:rPr>
        <w:t>开展初步评估</w:t>
      </w:r>
      <w:r>
        <w:rPr>
          <w:rFonts w:ascii="Times New Roman" w:eastAsia="仿宋_GB2312" w:hAnsi="Times New Roman" w:cs="宋体" w:hint="eastAsia"/>
          <w:color w:val="000000"/>
          <w:kern w:val="0"/>
          <w:sz w:val="28"/>
          <w14:ligatures w14:val="none"/>
        </w:rPr>
        <w:t>和实地调研，</w:t>
      </w:r>
      <w:r w:rsidRPr="003E3C3E">
        <w:rPr>
          <w:rFonts w:ascii="Times New Roman" w:eastAsia="仿宋_GB2312" w:hAnsi="Times New Roman" w:cs="宋体"/>
          <w:color w:val="000000"/>
          <w:kern w:val="0"/>
          <w:sz w:val="28"/>
          <w14:ligatures w14:val="none"/>
        </w:rPr>
        <w:t>并在充分开展利益相关方咨询和密切沟通的基础上，</w:t>
      </w:r>
      <w:r>
        <w:rPr>
          <w:rFonts w:ascii="Times New Roman" w:eastAsia="仿宋_GB2312" w:hAnsi="Times New Roman" w:cs="宋体" w:hint="eastAsia"/>
          <w:color w:val="000000"/>
          <w:kern w:val="0"/>
          <w:sz w:val="28"/>
          <w14:ligatures w14:val="none"/>
        </w:rPr>
        <w:t>编制</w:t>
      </w:r>
      <w:r w:rsidRPr="003E3C3E">
        <w:rPr>
          <w:rFonts w:ascii="Times New Roman" w:eastAsia="仿宋_GB2312" w:hAnsi="Times New Roman" w:cs="宋体"/>
          <w:color w:val="000000"/>
          <w:kern w:val="0"/>
          <w:sz w:val="28"/>
          <w14:ligatures w14:val="none"/>
        </w:rPr>
        <w:t>ESMF</w:t>
      </w:r>
      <w:r w:rsidR="00F80375">
        <w:rPr>
          <w:rFonts w:ascii="Times New Roman" w:eastAsia="仿宋_GB2312" w:hAnsi="Times New Roman" w:cs="宋体" w:hint="eastAsia"/>
          <w:color w:val="000000"/>
          <w:kern w:val="0"/>
          <w:sz w:val="28"/>
          <w14:ligatures w14:val="none"/>
        </w:rPr>
        <w:t>初稿</w:t>
      </w:r>
      <w:r w:rsidRPr="003E3C3E">
        <w:rPr>
          <w:rFonts w:ascii="Times New Roman" w:eastAsia="仿宋_GB2312" w:hAnsi="Times New Roman" w:cs="宋体"/>
          <w:color w:val="000000"/>
          <w:kern w:val="0"/>
          <w:sz w:val="28"/>
          <w14:ligatures w14:val="none"/>
        </w:rPr>
        <w:t>，内容包括：</w:t>
      </w:r>
    </w:p>
    <w:p w14:paraId="56D7E475" w14:textId="77777777" w:rsidR="006344CC" w:rsidRDefault="006344CC" w:rsidP="006344CC">
      <w:pPr>
        <w:widowControl/>
        <w:ind w:firstLineChars="200" w:firstLine="560"/>
        <w:jc w:val="left"/>
        <w:rPr>
          <w:rFonts w:ascii="Times New Roman" w:eastAsia="仿宋_GB2312" w:hAnsi="Times New Roman" w:cs="宋体"/>
          <w:color w:val="000000"/>
          <w:kern w:val="0"/>
          <w:sz w:val="28"/>
          <w14:ligatures w14:val="none"/>
        </w:rPr>
      </w:pPr>
      <w:r w:rsidRPr="006344CC">
        <w:rPr>
          <w:rFonts w:ascii="Times New Roman" w:eastAsia="仿宋_GB2312" w:hAnsi="Times New Roman" w:cs="宋体"/>
          <w:color w:val="000000"/>
          <w:kern w:val="0"/>
          <w:sz w:val="28"/>
          <w14:ligatures w14:val="none"/>
        </w:rPr>
        <w:t>（</w:t>
      </w:r>
      <w:r w:rsidRPr="006344CC">
        <w:rPr>
          <w:rFonts w:ascii="Times New Roman" w:eastAsia="仿宋_GB2312" w:hAnsi="Times New Roman" w:cs="宋体"/>
          <w:color w:val="000000"/>
          <w:kern w:val="0"/>
          <w:sz w:val="28"/>
          <w14:ligatures w14:val="none"/>
        </w:rPr>
        <w:t>1</w:t>
      </w:r>
      <w:r w:rsidRPr="006344CC">
        <w:rPr>
          <w:rFonts w:ascii="Times New Roman" w:eastAsia="仿宋_GB2312" w:hAnsi="Times New Roman" w:cs="宋体"/>
          <w:color w:val="000000"/>
          <w:kern w:val="0"/>
          <w:sz w:val="28"/>
          <w14:ligatures w14:val="none"/>
        </w:rPr>
        <w:t>）</w:t>
      </w:r>
      <w:r w:rsidRPr="006344CC">
        <w:rPr>
          <w:rFonts w:ascii="Times New Roman" w:eastAsia="仿宋_GB2312" w:hAnsi="Times New Roman" w:cs="宋体"/>
          <w:kern w:val="0"/>
          <w:sz w:val="28"/>
          <w14:ligatures w14:val="none"/>
        </w:rPr>
        <w:t>受影响社区的识别与绘制</w:t>
      </w:r>
      <w:r w:rsidRPr="006344CC">
        <w:rPr>
          <w:rFonts w:ascii="Times New Roman" w:eastAsia="仿宋_GB2312" w:hAnsi="Times New Roman" w:cs="宋体"/>
          <w:color w:val="000000"/>
          <w:kern w:val="0"/>
          <w:sz w:val="28"/>
          <w14:ligatures w14:val="none"/>
        </w:rPr>
        <w:t>：</w:t>
      </w:r>
    </w:p>
    <w:p w14:paraId="33644913" w14:textId="77777777" w:rsidR="006344CC" w:rsidRPr="006344CC" w:rsidRDefault="006344CC" w:rsidP="006344CC">
      <w:pPr>
        <w:widowControl/>
        <w:ind w:firstLineChars="200" w:firstLine="560"/>
        <w:jc w:val="left"/>
        <w:rPr>
          <w:rFonts w:ascii="Times New Roman" w:eastAsia="仿宋_GB2312" w:hAnsi="Times New Roman" w:cs="宋体"/>
          <w:color w:val="000000"/>
          <w:kern w:val="0"/>
          <w:sz w:val="28"/>
          <w14:ligatures w14:val="none"/>
        </w:rPr>
      </w:pPr>
      <w:r w:rsidRPr="006344CC">
        <w:rPr>
          <w:rFonts w:ascii="Times New Roman" w:eastAsia="仿宋_GB2312" w:hAnsi="Times New Roman" w:cs="宋体"/>
          <w:color w:val="000000"/>
          <w:kern w:val="0"/>
          <w:sz w:val="28"/>
          <w14:ligatures w14:val="none"/>
        </w:rPr>
        <w:t>ESMF</w:t>
      </w:r>
      <w:r w:rsidRPr="006344CC">
        <w:rPr>
          <w:rFonts w:ascii="Times New Roman" w:eastAsia="仿宋_GB2312" w:hAnsi="Times New Roman" w:cs="宋体"/>
          <w:color w:val="000000"/>
          <w:kern w:val="0"/>
          <w:sz w:val="28"/>
          <w14:ligatures w14:val="none"/>
        </w:rPr>
        <w:t>将识别直接依赖重要生态空间（</w:t>
      </w:r>
      <w:r w:rsidRPr="006344CC">
        <w:rPr>
          <w:rFonts w:ascii="Times New Roman" w:eastAsia="仿宋_GB2312" w:hAnsi="Times New Roman" w:cs="宋体"/>
          <w:color w:val="000000"/>
          <w:kern w:val="0"/>
          <w:sz w:val="28"/>
          <w14:ligatures w14:val="none"/>
        </w:rPr>
        <w:t>KES</w:t>
      </w:r>
      <w:r w:rsidRPr="006344CC">
        <w:rPr>
          <w:rFonts w:ascii="Times New Roman" w:eastAsia="仿宋_GB2312" w:hAnsi="Times New Roman" w:cs="宋体"/>
          <w:color w:val="000000"/>
          <w:kern w:val="0"/>
          <w:sz w:val="28"/>
          <w14:ligatures w14:val="none"/>
        </w:rPr>
        <w:t>）范围内或周边自然资源的社区，包括具有独特资源利用方式的少数民族群体。相关</w:t>
      </w:r>
      <w:r w:rsidRPr="006344CC">
        <w:rPr>
          <w:rFonts w:ascii="Times New Roman" w:eastAsia="仿宋_GB2312" w:hAnsi="Times New Roman" w:cs="宋体"/>
          <w:color w:val="000000"/>
          <w:kern w:val="0"/>
          <w:sz w:val="28"/>
          <w14:ligatures w14:val="none"/>
        </w:rPr>
        <w:lastRenderedPageBreak/>
        <w:t>工作将包括对这些社区如何与环境互动、以及其对自然资源依赖程度的系统梳理和详细分析。</w:t>
      </w:r>
    </w:p>
    <w:p w14:paraId="29543F50" w14:textId="77777777" w:rsidR="006344CC" w:rsidRDefault="006344CC" w:rsidP="006344CC">
      <w:pPr>
        <w:widowControl/>
        <w:ind w:firstLineChars="200" w:firstLine="560"/>
        <w:jc w:val="left"/>
        <w:rPr>
          <w:rFonts w:ascii="Times New Roman" w:eastAsia="仿宋_GB2312" w:hAnsi="Times New Roman" w:cs="宋体"/>
          <w:color w:val="000000"/>
          <w:kern w:val="0"/>
          <w:sz w:val="28"/>
          <w14:ligatures w14:val="none"/>
        </w:rPr>
      </w:pPr>
      <w:r w:rsidRPr="006344CC">
        <w:rPr>
          <w:rFonts w:ascii="Times New Roman" w:eastAsia="仿宋_GB2312" w:hAnsi="Times New Roman" w:cs="宋体"/>
          <w:color w:val="000000"/>
          <w:kern w:val="0"/>
          <w:sz w:val="28"/>
          <w14:ligatures w14:val="none"/>
        </w:rPr>
        <w:t>（</w:t>
      </w:r>
      <w:r w:rsidRPr="006344CC">
        <w:rPr>
          <w:rFonts w:ascii="Times New Roman" w:eastAsia="仿宋_GB2312" w:hAnsi="Times New Roman" w:cs="宋体"/>
          <w:color w:val="000000"/>
          <w:kern w:val="0"/>
          <w:sz w:val="28"/>
          <w14:ligatures w14:val="none"/>
        </w:rPr>
        <w:t>2</w:t>
      </w:r>
      <w:r w:rsidRPr="006344CC">
        <w:rPr>
          <w:rFonts w:ascii="Times New Roman" w:eastAsia="仿宋_GB2312" w:hAnsi="Times New Roman" w:cs="宋体"/>
          <w:color w:val="000000"/>
          <w:kern w:val="0"/>
          <w:sz w:val="28"/>
          <w14:ligatures w14:val="none"/>
        </w:rPr>
        <w:t>）</w:t>
      </w:r>
      <w:r w:rsidRPr="006344CC">
        <w:rPr>
          <w:rFonts w:ascii="Times New Roman" w:eastAsia="仿宋_GB2312" w:hAnsi="Times New Roman" w:cs="宋体"/>
          <w:kern w:val="0"/>
          <w:sz w:val="28"/>
          <w14:ligatures w14:val="none"/>
        </w:rPr>
        <w:t>风险与影响评估</w:t>
      </w:r>
      <w:r w:rsidRPr="006344CC">
        <w:rPr>
          <w:rFonts w:ascii="Times New Roman" w:eastAsia="仿宋_GB2312" w:hAnsi="Times New Roman" w:cs="宋体"/>
          <w:color w:val="000000"/>
          <w:kern w:val="0"/>
          <w:sz w:val="28"/>
          <w14:ligatures w14:val="none"/>
        </w:rPr>
        <w:t>：</w:t>
      </w:r>
    </w:p>
    <w:p w14:paraId="200D98A3" w14:textId="77777777" w:rsidR="006344CC" w:rsidRPr="006344CC" w:rsidRDefault="006344CC" w:rsidP="006344CC">
      <w:pPr>
        <w:widowControl/>
        <w:ind w:firstLineChars="200" w:firstLine="560"/>
        <w:jc w:val="left"/>
        <w:rPr>
          <w:rFonts w:ascii="Times New Roman" w:eastAsia="仿宋_GB2312" w:hAnsi="Times New Roman" w:cs="宋体"/>
          <w:color w:val="000000"/>
          <w:kern w:val="0"/>
          <w:sz w:val="28"/>
          <w14:ligatures w14:val="none"/>
        </w:rPr>
      </w:pPr>
      <w:r w:rsidRPr="006344CC">
        <w:rPr>
          <w:rFonts w:ascii="Times New Roman" w:eastAsia="仿宋_GB2312" w:hAnsi="Times New Roman" w:cs="宋体"/>
          <w:color w:val="000000"/>
          <w:kern w:val="0"/>
          <w:sz w:val="28"/>
          <w14:ligatures w14:val="none"/>
        </w:rPr>
        <w:t>ESMF</w:t>
      </w:r>
      <w:r w:rsidRPr="006344CC">
        <w:rPr>
          <w:rFonts w:ascii="Times New Roman" w:eastAsia="仿宋_GB2312" w:hAnsi="Times New Roman" w:cs="宋体"/>
          <w:color w:val="000000"/>
          <w:kern w:val="0"/>
          <w:sz w:val="28"/>
          <w14:ligatures w14:val="none"/>
        </w:rPr>
        <w:t>将评估在政策和标准制定或修订过程中可能产生的潜在风险，尤其是那些可能改变自然资源获取方式或管理模式的政策和标准。这类评估还将涵盖间接风险，例如资源配置变化、土地利用政策调整或相关限制措施对当地生计可能造成的影响。</w:t>
      </w:r>
    </w:p>
    <w:p w14:paraId="44A55E03" w14:textId="21AEF5E8" w:rsidR="006344CC" w:rsidRDefault="006344CC" w:rsidP="006344CC">
      <w:pPr>
        <w:widowControl/>
        <w:ind w:firstLineChars="200" w:firstLine="560"/>
        <w:jc w:val="left"/>
        <w:rPr>
          <w:rFonts w:ascii="Times New Roman" w:eastAsia="仿宋_GB2312" w:hAnsi="Times New Roman" w:cs="宋体"/>
          <w:color w:val="000000"/>
          <w:kern w:val="0"/>
          <w:sz w:val="28"/>
          <w14:ligatures w14:val="none"/>
        </w:rPr>
      </w:pPr>
      <w:bookmarkStart w:id="0" w:name="_Hlk217571423"/>
      <w:r w:rsidRPr="006344CC">
        <w:rPr>
          <w:rFonts w:ascii="Times New Roman" w:eastAsia="仿宋_GB2312" w:hAnsi="Times New Roman" w:cs="宋体"/>
          <w:color w:val="000000"/>
          <w:kern w:val="0"/>
          <w:sz w:val="28"/>
          <w14:ligatures w14:val="none"/>
        </w:rPr>
        <w:t>（</w:t>
      </w:r>
      <w:r w:rsidR="00B86136">
        <w:rPr>
          <w:rFonts w:ascii="Times New Roman" w:eastAsia="仿宋_GB2312" w:hAnsi="Times New Roman" w:cs="宋体" w:hint="eastAsia"/>
          <w:color w:val="000000"/>
          <w:kern w:val="0"/>
          <w:sz w:val="28"/>
          <w14:ligatures w14:val="none"/>
        </w:rPr>
        <w:t>3</w:t>
      </w:r>
      <w:r w:rsidRPr="006344CC">
        <w:rPr>
          <w:rFonts w:ascii="Times New Roman" w:eastAsia="仿宋_GB2312" w:hAnsi="Times New Roman" w:cs="宋体"/>
          <w:color w:val="000000"/>
          <w:kern w:val="0"/>
          <w:sz w:val="28"/>
          <w14:ligatures w14:val="none"/>
        </w:rPr>
        <w:t>）</w:t>
      </w:r>
      <w:r w:rsidRPr="006344CC">
        <w:rPr>
          <w:rFonts w:ascii="Times New Roman" w:eastAsia="仿宋_GB2312" w:hAnsi="Times New Roman" w:cs="宋体"/>
          <w:kern w:val="0"/>
          <w:sz w:val="28"/>
          <w14:ligatures w14:val="none"/>
        </w:rPr>
        <w:t>利益相关方磋商与事先、自由和知情同意（</w:t>
      </w:r>
      <w:r w:rsidRPr="006344CC">
        <w:rPr>
          <w:rFonts w:ascii="Times New Roman" w:eastAsia="仿宋_GB2312" w:hAnsi="Times New Roman" w:cs="宋体"/>
          <w:kern w:val="0"/>
          <w:sz w:val="28"/>
          <w14:ligatures w14:val="none"/>
        </w:rPr>
        <w:t>FPIC</w:t>
      </w:r>
      <w:r w:rsidRPr="006344CC">
        <w:rPr>
          <w:rFonts w:ascii="Times New Roman" w:eastAsia="仿宋_GB2312" w:hAnsi="Times New Roman" w:cs="宋体"/>
          <w:kern w:val="0"/>
          <w:sz w:val="28"/>
          <w14:ligatures w14:val="none"/>
        </w:rPr>
        <w:t>）</w:t>
      </w:r>
    </w:p>
    <w:p w14:paraId="171466CB" w14:textId="38039F4A" w:rsidR="006344CC" w:rsidRPr="006344CC" w:rsidRDefault="00B07F9F" w:rsidP="006344CC">
      <w:pPr>
        <w:widowControl/>
        <w:ind w:firstLineChars="200" w:firstLine="560"/>
        <w:jc w:val="left"/>
        <w:rPr>
          <w:rFonts w:ascii="Times New Roman" w:eastAsia="仿宋_GB2312" w:hAnsi="Times New Roman" w:cs="宋体"/>
          <w:color w:val="000000"/>
          <w:kern w:val="0"/>
          <w:sz w:val="28"/>
          <w14:ligatures w14:val="none"/>
        </w:rPr>
      </w:pPr>
      <w:r>
        <w:rPr>
          <w:rFonts w:ascii="Times New Roman" w:eastAsia="仿宋_GB2312" w:hAnsi="Times New Roman" w:cs="宋体" w:hint="eastAsia"/>
          <w:color w:val="000000"/>
          <w:kern w:val="0"/>
          <w:sz w:val="28"/>
          <w14:ligatures w14:val="none"/>
        </w:rPr>
        <w:t>与主要的主要利益相关方进行咨询和</w:t>
      </w:r>
      <w:r w:rsidRPr="006344CC">
        <w:rPr>
          <w:rFonts w:ascii="Times New Roman" w:eastAsia="仿宋_GB2312" w:hAnsi="Times New Roman" w:cs="宋体"/>
          <w:kern w:val="0"/>
          <w:sz w:val="28"/>
          <w14:ligatures w14:val="none"/>
        </w:rPr>
        <w:t>磋商</w:t>
      </w:r>
      <w:r>
        <w:rPr>
          <w:rFonts w:ascii="Times New Roman" w:eastAsia="仿宋_GB2312" w:hAnsi="Times New Roman" w:cs="宋体" w:hint="eastAsia"/>
          <w:kern w:val="0"/>
          <w:sz w:val="28"/>
          <w14:ligatures w14:val="none"/>
        </w:rPr>
        <w:t>，</w:t>
      </w:r>
      <w:r w:rsidR="006344CC" w:rsidRPr="006344CC">
        <w:rPr>
          <w:rFonts w:ascii="Times New Roman" w:eastAsia="仿宋_GB2312" w:hAnsi="Times New Roman" w:cs="宋体"/>
          <w:color w:val="000000"/>
          <w:kern w:val="0"/>
          <w:sz w:val="28"/>
          <w14:ligatures w14:val="none"/>
        </w:rPr>
        <w:t>为确保受影响社区，特别是少数民族群体的声音得到充分体现，</w:t>
      </w:r>
      <w:r w:rsidR="006344CC" w:rsidRPr="006344CC">
        <w:rPr>
          <w:rFonts w:ascii="Times New Roman" w:eastAsia="仿宋_GB2312" w:hAnsi="Times New Roman" w:cs="宋体"/>
          <w:color w:val="000000"/>
          <w:kern w:val="0"/>
          <w:sz w:val="28"/>
          <w14:ligatures w14:val="none"/>
        </w:rPr>
        <w:t>ESMF</w:t>
      </w:r>
      <w:r w:rsidR="006344CC" w:rsidRPr="006344CC">
        <w:rPr>
          <w:rFonts w:ascii="Times New Roman" w:eastAsia="仿宋_GB2312" w:hAnsi="Times New Roman" w:cs="宋体"/>
          <w:color w:val="000000"/>
          <w:kern w:val="0"/>
          <w:sz w:val="28"/>
          <w14:ligatures w14:val="none"/>
        </w:rPr>
        <w:t>将明确有针对性的、有实质意义的磋商程序以及</w:t>
      </w:r>
      <w:r w:rsidR="006344CC" w:rsidRPr="006344CC">
        <w:rPr>
          <w:rFonts w:ascii="Times New Roman" w:eastAsia="仿宋_GB2312" w:hAnsi="Times New Roman" w:cs="宋体"/>
          <w:color w:val="000000"/>
          <w:kern w:val="0"/>
          <w:sz w:val="28"/>
          <w14:ligatures w14:val="none"/>
        </w:rPr>
        <w:t>FPIC</w:t>
      </w:r>
      <w:r w:rsidR="006344CC" w:rsidRPr="006344CC">
        <w:rPr>
          <w:rFonts w:ascii="Times New Roman" w:eastAsia="仿宋_GB2312" w:hAnsi="Times New Roman" w:cs="宋体"/>
          <w:color w:val="000000"/>
          <w:kern w:val="0"/>
          <w:sz w:val="28"/>
          <w14:ligatures w14:val="none"/>
        </w:rPr>
        <w:t>实施要求。相关磋商将确保地方社区充分知情，并能够就可能影响其自然资源获取权的政策参与决策过程。</w:t>
      </w:r>
    </w:p>
    <w:bookmarkEnd w:id="0"/>
    <w:p w14:paraId="04B83B16" w14:textId="7298D662" w:rsidR="006344CC" w:rsidRDefault="006344CC" w:rsidP="006344CC">
      <w:pPr>
        <w:widowControl/>
        <w:ind w:firstLineChars="200" w:firstLine="560"/>
        <w:jc w:val="left"/>
        <w:rPr>
          <w:rFonts w:ascii="Times New Roman" w:eastAsia="仿宋_GB2312" w:hAnsi="Times New Roman" w:cs="宋体"/>
          <w:color w:val="000000"/>
          <w:kern w:val="0"/>
          <w:sz w:val="28"/>
          <w14:ligatures w14:val="none"/>
        </w:rPr>
      </w:pPr>
      <w:r w:rsidRPr="006344CC">
        <w:rPr>
          <w:rFonts w:ascii="Times New Roman" w:eastAsia="仿宋_GB2312" w:hAnsi="Times New Roman" w:cs="宋体"/>
          <w:color w:val="000000"/>
          <w:kern w:val="0"/>
          <w:sz w:val="28"/>
          <w14:ligatures w14:val="none"/>
        </w:rPr>
        <w:t>（</w:t>
      </w:r>
      <w:r w:rsidR="00B86136">
        <w:rPr>
          <w:rFonts w:ascii="Times New Roman" w:eastAsia="仿宋_GB2312" w:hAnsi="Times New Roman" w:cs="宋体" w:hint="eastAsia"/>
          <w:color w:val="000000"/>
          <w:kern w:val="0"/>
          <w:sz w:val="28"/>
          <w14:ligatures w14:val="none"/>
        </w:rPr>
        <w:t>4</w:t>
      </w:r>
      <w:r w:rsidRPr="006344CC">
        <w:rPr>
          <w:rFonts w:ascii="Times New Roman" w:eastAsia="仿宋_GB2312" w:hAnsi="Times New Roman" w:cs="宋体"/>
          <w:color w:val="000000"/>
          <w:kern w:val="0"/>
          <w:sz w:val="28"/>
          <w14:ligatures w14:val="none"/>
        </w:rPr>
        <w:t>）</w:t>
      </w:r>
      <w:r w:rsidRPr="006344CC">
        <w:rPr>
          <w:rFonts w:ascii="Times New Roman" w:eastAsia="仿宋_GB2312" w:hAnsi="Times New Roman" w:cs="宋体"/>
          <w:kern w:val="0"/>
          <w:sz w:val="28"/>
          <w14:ligatures w14:val="none"/>
        </w:rPr>
        <w:t>缓解与适应性措施</w:t>
      </w:r>
    </w:p>
    <w:p w14:paraId="2ABF7D75" w14:textId="77777777" w:rsidR="006344CC" w:rsidRPr="006344CC" w:rsidRDefault="006344CC" w:rsidP="006344CC">
      <w:pPr>
        <w:widowControl/>
        <w:ind w:firstLineChars="200" w:firstLine="560"/>
        <w:jc w:val="left"/>
        <w:rPr>
          <w:rFonts w:ascii="Times New Roman" w:eastAsia="仿宋_GB2312" w:hAnsi="Times New Roman" w:cs="宋体"/>
          <w:color w:val="000000"/>
          <w:kern w:val="0"/>
          <w:sz w:val="28"/>
          <w14:ligatures w14:val="none"/>
        </w:rPr>
      </w:pPr>
      <w:r w:rsidRPr="006344CC">
        <w:rPr>
          <w:rFonts w:ascii="Times New Roman" w:eastAsia="仿宋_GB2312" w:hAnsi="Times New Roman" w:cs="宋体"/>
          <w:color w:val="000000"/>
          <w:kern w:val="0"/>
          <w:sz w:val="28"/>
          <w14:ligatures w14:val="none"/>
        </w:rPr>
        <w:t>ESMF</w:t>
      </w:r>
      <w:r w:rsidRPr="006344CC">
        <w:rPr>
          <w:rFonts w:ascii="Times New Roman" w:eastAsia="仿宋_GB2312" w:hAnsi="Times New Roman" w:cs="宋体"/>
          <w:color w:val="000000"/>
          <w:kern w:val="0"/>
          <w:sz w:val="28"/>
          <w14:ligatures w14:val="none"/>
        </w:rPr>
        <w:t>将纳入针对地方社区和少数民族群体潜在不利影响的缓解措施，确保政策和标准制定过程不会导致显著的负面后果。这些措施将重点放在降低自然资源获取方面的潜在风险，并推动具有包容性和文化敏感性的解决方案。</w:t>
      </w:r>
    </w:p>
    <w:p w14:paraId="7ABECC7E" w14:textId="0804A2AD" w:rsidR="006344CC" w:rsidRDefault="006344CC" w:rsidP="006344CC">
      <w:pPr>
        <w:widowControl/>
        <w:ind w:firstLineChars="200" w:firstLine="560"/>
        <w:jc w:val="left"/>
        <w:rPr>
          <w:rFonts w:ascii="Times New Roman" w:eastAsia="仿宋_GB2312" w:hAnsi="Times New Roman" w:cs="宋体"/>
          <w:color w:val="000000"/>
          <w:kern w:val="0"/>
          <w:sz w:val="28"/>
          <w14:ligatures w14:val="none"/>
        </w:rPr>
      </w:pPr>
      <w:r>
        <w:rPr>
          <w:rFonts w:ascii="Times New Roman" w:eastAsia="仿宋_GB2312" w:hAnsi="Times New Roman" w:cs="宋体" w:hint="eastAsia"/>
          <w:color w:val="000000"/>
          <w:kern w:val="0"/>
          <w:sz w:val="28"/>
          <w14:ligatures w14:val="none"/>
        </w:rPr>
        <w:t>（</w:t>
      </w:r>
      <w:r w:rsidR="00B86136">
        <w:rPr>
          <w:rFonts w:ascii="Times New Roman" w:eastAsia="仿宋_GB2312" w:hAnsi="Times New Roman" w:cs="宋体" w:hint="eastAsia"/>
          <w:color w:val="000000"/>
          <w:kern w:val="0"/>
          <w:sz w:val="28"/>
          <w14:ligatures w14:val="none"/>
        </w:rPr>
        <w:t>5</w:t>
      </w:r>
      <w:r>
        <w:rPr>
          <w:rFonts w:ascii="Times New Roman" w:eastAsia="仿宋_GB2312" w:hAnsi="Times New Roman" w:cs="宋体" w:hint="eastAsia"/>
          <w:color w:val="000000"/>
          <w:kern w:val="0"/>
          <w:sz w:val="28"/>
          <w14:ligatures w14:val="none"/>
        </w:rPr>
        <w:t>）</w:t>
      </w:r>
      <w:r w:rsidRPr="006344CC">
        <w:rPr>
          <w:rFonts w:ascii="Times New Roman" w:eastAsia="仿宋_GB2312" w:hAnsi="Times New Roman" w:cs="宋体"/>
          <w:color w:val="000000"/>
          <w:kern w:val="0"/>
          <w:sz w:val="28"/>
          <w14:ligatures w14:val="none"/>
        </w:rPr>
        <w:t>ESMF</w:t>
      </w:r>
      <w:r w:rsidRPr="006344CC">
        <w:rPr>
          <w:rFonts w:ascii="Times New Roman" w:eastAsia="仿宋_GB2312" w:hAnsi="Times New Roman" w:cs="宋体"/>
          <w:color w:val="000000"/>
          <w:kern w:val="0"/>
          <w:sz w:val="28"/>
          <w14:ligatures w14:val="none"/>
        </w:rPr>
        <w:t>实施行动计划</w:t>
      </w:r>
    </w:p>
    <w:p w14:paraId="3478CB2C" w14:textId="77777777" w:rsidR="00B07F9F" w:rsidRDefault="006344CC" w:rsidP="00B07F9F">
      <w:pPr>
        <w:widowControl/>
        <w:ind w:firstLineChars="200" w:firstLine="560"/>
        <w:jc w:val="left"/>
        <w:rPr>
          <w:rFonts w:ascii="Times New Roman" w:eastAsia="仿宋_GB2312" w:hAnsi="Times New Roman" w:cs="宋体"/>
          <w:color w:val="000000"/>
          <w:kern w:val="0"/>
          <w:sz w:val="28"/>
          <w14:ligatures w14:val="none"/>
        </w:rPr>
      </w:pPr>
      <w:r w:rsidRPr="006344CC">
        <w:rPr>
          <w:rFonts w:ascii="Times New Roman" w:eastAsia="仿宋_GB2312" w:hAnsi="Times New Roman" w:cs="宋体"/>
          <w:color w:val="000000"/>
          <w:kern w:val="0"/>
          <w:sz w:val="28"/>
          <w14:ligatures w14:val="none"/>
        </w:rPr>
        <w:t>时间表与预算</w:t>
      </w:r>
      <w:r>
        <w:rPr>
          <w:rFonts w:ascii="Times New Roman" w:eastAsia="仿宋_GB2312" w:hAnsi="Times New Roman" w:cs="宋体" w:hint="eastAsia"/>
          <w:color w:val="000000"/>
          <w:kern w:val="0"/>
          <w:sz w:val="28"/>
          <w14:ligatures w14:val="none"/>
        </w:rPr>
        <w:t>、机构安排与能力建设等具体内容。</w:t>
      </w:r>
    </w:p>
    <w:p w14:paraId="03345C08" w14:textId="492FD30C" w:rsidR="00B07F9F" w:rsidRDefault="00B07F9F" w:rsidP="00B07F9F">
      <w:pPr>
        <w:widowControl/>
        <w:ind w:firstLineChars="200" w:firstLine="560"/>
        <w:jc w:val="left"/>
        <w:rPr>
          <w:rFonts w:ascii="Times New Roman" w:eastAsia="仿宋_GB2312" w:hAnsi="Times New Roman" w:cs="宋体"/>
          <w:color w:val="000000"/>
          <w:kern w:val="0"/>
          <w:sz w:val="28"/>
          <w14:ligatures w14:val="none"/>
        </w:rPr>
      </w:pPr>
      <w:r w:rsidRPr="006344CC">
        <w:rPr>
          <w:rFonts w:ascii="Times New Roman" w:eastAsia="仿宋_GB2312" w:hAnsi="Times New Roman" w:cs="宋体"/>
          <w:color w:val="000000"/>
          <w:kern w:val="0"/>
          <w:sz w:val="28"/>
          <w14:ligatures w14:val="none"/>
        </w:rPr>
        <w:t>（</w:t>
      </w:r>
      <w:r w:rsidR="00B86136">
        <w:rPr>
          <w:rFonts w:ascii="Times New Roman" w:eastAsia="仿宋_GB2312" w:hAnsi="Times New Roman" w:cs="宋体" w:hint="eastAsia"/>
          <w:color w:val="000000"/>
          <w:kern w:val="0"/>
          <w:sz w:val="28"/>
          <w14:ligatures w14:val="none"/>
        </w:rPr>
        <w:t>6</w:t>
      </w:r>
      <w:r w:rsidRPr="006344CC">
        <w:rPr>
          <w:rFonts w:ascii="Times New Roman" w:eastAsia="仿宋_GB2312" w:hAnsi="Times New Roman" w:cs="宋体"/>
          <w:color w:val="000000"/>
          <w:kern w:val="0"/>
          <w:sz w:val="28"/>
          <w14:ligatures w14:val="none"/>
        </w:rPr>
        <w:t>）</w:t>
      </w:r>
      <w:r w:rsidRPr="006344CC">
        <w:rPr>
          <w:rFonts w:ascii="Times New Roman" w:eastAsia="仿宋_GB2312" w:hAnsi="Times New Roman" w:cs="宋体"/>
          <w:kern w:val="0"/>
          <w:sz w:val="28"/>
          <w14:ligatures w14:val="none"/>
        </w:rPr>
        <w:t>监测与跟踪</w:t>
      </w:r>
    </w:p>
    <w:p w14:paraId="0ABB46D9" w14:textId="77777777" w:rsidR="00B07F9F" w:rsidRDefault="00B07F9F" w:rsidP="00B07F9F">
      <w:pPr>
        <w:widowControl/>
        <w:ind w:firstLineChars="200" w:firstLine="560"/>
        <w:jc w:val="left"/>
        <w:rPr>
          <w:rFonts w:ascii="Times New Roman" w:eastAsia="仿宋_GB2312" w:hAnsi="Times New Roman" w:cs="宋体"/>
          <w:color w:val="000000"/>
          <w:kern w:val="0"/>
          <w:sz w:val="28"/>
          <w14:ligatures w14:val="none"/>
        </w:rPr>
      </w:pPr>
      <w:r w:rsidRPr="006344CC">
        <w:rPr>
          <w:rFonts w:ascii="Times New Roman" w:eastAsia="仿宋_GB2312" w:hAnsi="Times New Roman" w:cs="宋体"/>
          <w:color w:val="000000"/>
          <w:kern w:val="0"/>
          <w:sz w:val="28"/>
          <w14:ligatures w14:val="none"/>
        </w:rPr>
        <w:lastRenderedPageBreak/>
        <w:t>ESMF</w:t>
      </w:r>
      <w:r w:rsidRPr="006344CC">
        <w:rPr>
          <w:rFonts w:ascii="Times New Roman" w:eastAsia="仿宋_GB2312" w:hAnsi="Times New Roman" w:cs="宋体"/>
          <w:color w:val="000000"/>
          <w:kern w:val="0"/>
          <w:sz w:val="28"/>
          <w14:ligatures w14:val="none"/>
        </w:rPr>
        <w:t>还将建立监测机制，用于跟踪缓解措施的有效性以及政策改革对受影响社区产生的持续影响。监测过程将为适应性管理提供依据，使项目能够根据社区反馈和持续评估结果，及时调整相关活动和实施策略。</w:t>
      </w:r>
    </w:p>
    <w:p w14:paraId="4D2AAC1B" w14:textId="512AAB21" w:rsidR="00690D27" w:rsidRDefault="00690D27" w:rsidP="00690D27">
      <w:pPr>
        <w:widowControl/>
        <w:ind w:firstLineChars="200" w:firstLine="560"/>
        <w:jc w:val="left"/>
        <w:rPr>
          <w:rFonts w:ascii="Times New Roman" w:eastAsia="仿宋_GB2312" w:hAnsi="Times New Roman" w:cs="宋体"/>
          <w:color w:val="000000"/>
          <w:kern w:val="0"/>
          <w:sz w:val="28"/>
          <w14:ligatures w14:val="none"/>
        </w:rPr>
      </w:pPr>
      <w:bookmarkStart w:id="1" w:name="_Hlk217570956"/>
      <w:bookmarkStart w:id="2" w:name="_Hlk217570934"/>
      <w:r>
        <w:rPr>
          <w:rFonts w:ascii="Times New Roman" w:eastAsia="仿宋_GB2312" w:hAnsi="Times New Roman" w:cs="宋体" w:hint="eastAsia"/>
          <w:color w:val="000000"/>
          <w:kern w:val="0"/>
          <w:sz w:val="28"/>
          <w14:ligatures w14:val="none"/>
        </w:rPr>
        <w:t xml:space="preserve">3. </w:t>
      </w:r>
      <w:r>
        <w:rPr>
          <w:rFonts w:ascii="Times New Roman" w:eastAsia="仿宋_GB2312" w:hAnsi="Times New Roman" w:cs="宋体" w:hint="eastAsia"/>
          <w:color w:val="000000"/>
          <w:kern w:val="0"/>
          <w:sz w:val="28"/>
          <w14:ligatures w14:val="none"/>
        </w:rPr>
        <w:t>指导</w:t>
      </w:r>
      <w:r w:rsidRPr="00B86136">
        <w:rPr>
          <w:rFonts w:ascii="Times New Roman" w:eastAsia="仿宋_GB2312" w:hAnsi="Times New Roman" w:cs="宋体" w:hint="eastAsia"/>
          <w:color w:val="000000"/>
          <w:kern w:val="0"/>
          <w:sz w:val="28"/>
          <w14:ligatures w14:val="none"/>
        </w:rPr>
        <w:t>《利益相关方分析和参与计划》</w:t>
      </w:r>
      <w:r w:rsidR="00B94187" w:rsidRPr="00B86136">
        <w:rPr>
          <w:rFonts w:ascii="Times New Roman" w:eastAsia="仿宋_GB2312" w:hAnsi="Times New Roman" w:cs="宋体" w:hint="eastAsia"/>
          <w:color w:val="000000"/>
          <w:kern w:val="0"/>
          <w:sz w:val="28"/>
          <w14:ligatures w14:val="none"/>
        </w:rPr>
        <w:t>《性别主流化行动计划》</w:t>
      </w:r>
      <w:r>
        <w:rPr>
          <w:rFonts w:ascii="Times New Roman" w:eastAsia="仿宋_GB2312" w:hAnsi="Times New Roman" w:cs="宋体" w:hint="eastAsia"/>
          <w:kern w:val="0"/>
          <w:sz w:val="28"/>
          <w14:ligatures w14:val="none"/>
        </w:rPr>
        <w:t>编制。</w:t>
      </w:r>
      <w:bookmarkStart w:id="3" w:name="_Hlk217570952"/>
      <w:bookmarkEnd w:id="1"/>
      <w:r>
        <w:rPr>
          <w:rFonts w:ascii="Times New Roman" w:eastAsia="仿宋_GB2312" w:hAnsi="Times New Roman" w:cs="宋体" w:hint="eastAsia"/>
          <w:color w:val="000000"/>
          <w:kern w:val="0"/>
          <w:sz w:val="28"/>
          <w14:ligatures w14:val="none"/>
        </w:rPr>
        <w:t>指导利益相关方和社会性别分析专家应用利益相关方分析工具，开展利益相关方和社会性别分析，对</w:t>
      </w:r>
      <w:r w:rsidRPr="00B86136">
        <w:rPr>
          <w:rFonts w:ascii="Times New Roman" w:eastAsia="仿宋_GB2312" w:hAnsi="Times New Roman" w:cs="宋体" w:hint="eastAsia"/>
          <w:color w:val="000000"/>
          <w:kern w:val="0"/>
          <w:sz w:val="28"/>
          <w14:ligatures w14:val="none"/>
        </w:rPr>
        <w:t>《利益相关方分析和参与计划》</w:t>
      </w:r>
      <w:r w:rsidR="00B94187" w:rsidRPr="00B86136">
        <w:rPr>
          <w:rFonts w:ascii="Times New Roman" w:eastAsia="仿宋_GB2312" w:hAnsi="Times New Roman" w:cs="宋体" w:hint="eastAsia"/>
          <w:color w:val="000000"/>
          <w:kern w:val="0"/>
          <w:sz w:val="28"/>
          <w14:ligatures w14:val="none"/>
        </w:rPr>
        <w:t>《性别主流化行动计划》</w:t>
      </w:r>
      <w:r>
        <w:rPr>
          <w:rFonts w:ascii="Times New Roman" w:eastAsia="仿宋_GB2312" w:hAnsi="Times New Roman" w:cs="宋体" w:hint="eastAsia"/>
          <w:color w:val="000000"/>
          <w:kern w:val="0"/>
          <w:sz w:val="28"/>
          <w14:ligatures w14:val="none"/>
        </w:rPr>
        <w:t>中提出的社会性别因素和利益相关方考虑与环境和社会安全保障分析一致</w:t>
      </w:r>
      <w:r w:rsidR="00460814">
        <w:rPr>
          <w:rFonts w:ascii="Times New Roman" w:eastAsia="仿宋_GB2312" w:hAnsi="Times New Roman" w:cs="宋体" w:hint="eastAsia"/>
          <w:color w:val="000000"/>
          <w:kern w:val="0"/>
          <w:sz w:val="28"/>
          <w14:ligatures w14:val="none"/>
        </w:rPr>
        <w:t>。</w:t>
      </w:r>
    </w:p>
    <w:bookmarkEnd w:id="2"/>
    <w:bookmarkEnd w:id="3"/>
    <w:p w14:paraId="23299F77" w14:textId="448E6097" w:rsidR="00264BA0" w:rsidRPr="00DD7043" w:rsidRDefault="00690D27" w:rsidP="00F80375">
      <w:pPr>
        <w:widowControl/>
        <w:ind w:firstLineChars="200" w:firstLine="560"/>
        <w:jc w:val="left"/>
        <w:rPr>
          <w:rFonts w:ascii="Times New Roman" w:eastAsia="仿宋_GB2312" w:hAnsi="Times New Roman" w:cs="宋体"/>
          <w:color w:val="000000"/>
          <w:kern w:val="0"/>
          <w:sz w:val="28"/>
          <w14:ligatures w14:val="none"/>
        </w:rPr>
      </w:pPr>
      <w:r>
        <w:rPr>
          <w:rFonts w:ascii="Times New Roman" w:eastAsia="仿宋_GB2312" w:hAnsi="Times New Roman" w:cs="宋体" w:hint="eastAsia"/>
          <w:color w:val="000000"/>
          <w:kern w:val="0"/>
          <w:sz w:val="28"/>
          <w14:ligatures w14:val="none"/>
        </w:rPr>
        <w:t>4</w:t>
      </w:r>
      <w:r w:rsidR="00F80375" w:rsidRPr="00F80375">
        <w:rPr>
          <w:rFonts w:ascii="Times New Roman" w:eastAsia="仿宋_GB2312" w:hAnsi="Times New Roman" w:cs="宋体"/>
          <w:color w:val="000000"/>
          <w:kern w:val="0"/>
          <w:sz w:val="28"/>
          <w14:ligatures w14:val="none"/>
        </w:rPr>
        <w:t xml:space="preserve">. </w:t>
      </w:r>
      <w:r w:rsidR="00F80375" w:rsidRPr="00F80375">
        <w:rPr>
          <w:rFonts w:ascii="Times New Roman" w:eastAsia="仿宋_GB2312" w:hAnsi="Times New Roman" w:cs="宋体"/>
          <w:color w:val="000000"/>
          <w:kern w:val="0"/>
          <w:sz w:val="28"/>
          <w14:ligatures w14:val="none"/>
        </w:rPr>
        <w:t>根据</w:t>
      </w:r>
      <w:r w:rsidR="00F80375">
        <w:rPr>
          <w:rFonts w:ascii="Times New Roman" w:eastAsia="仿宋_GB2312" w:hAnsi="Times New Roman" w:cs="宋体" w:hint="eastAsia"/>
          <w:color w:val="000000"/>
          <w:kern w:val="0"/>
          <w:sz w:val="28"/>
          <w14:ligatures w14:val="none"/>
        </w:rPr>
        <w:t>环科院</w:t>
      </w:r>
      <w:r w:rsidR="00F80375" w:rsidRPr="00F80375">
        <w:rPr>
          <w:rFonts w:ascii="Times New Roman" w:eastAsia="仿宋_GB2312" w:hAnsi="Times New Roman" w:cs="宋体"/>
          <w:color w:val="000000"/>
          <w:kern w:val="0"/>
          <w:sz w:val="28"/>
          <w14:ligatures w14:val="none"/>
        </w:rPr>
        <w:t>、对外合作与交流中心及其他相关方意见，完成</w:t>
      </w:r>
      <w:r w:rsidR="00F80375" w:rsidRPr="00F80375">
        <w:rPr>
          <w:rFonts w:ascii="Times New Roman" w:eastAsia="仿宋_GB2312" w:hAnsi="Times New Roman" w:cs="宋体"/>
          <w:color w:val="000000"/>
          <w:kern w:val="0"/>
          <w:sz w:val="28"/>
          <w14:ligatures w14:val="none"/>
        </w:rPr>
        <w:t>ESMF</w:t>
      </w:r>
      <w:r w:rsidR="00F80375">
        <w:rPr>
          <w:rFonts w:ascii="Times New Roman" w:eastAsia="仿宋_GB2312" w:hAnsi="Times New Roman" w:cs="宋体" w:hint="eastAsia"/>
          <w:color w:val="000000"/>
          <w:kern w:val="0"/>
          <w:sz w:val="28"/>
          <w14:ligatures w14:val="none"/>
        </w:rPr>
        <w:t>终</w:t>
      </w:r>
      <w:r w:rsidR="00F80375" w:rsidRPr="00F80375">
        <w:rPr>
          <w:rFonts w:ascii="Times New Roman" w:eastAsia="仿宋_GB2312" w:hAnsi="Times New Roman" w:cs="宋体"/>
          <w:color w:val="000000"/>
          <w:kern w:val="0"/>
          <w:sz w:val="28"/>
          <w14:ligatures w14:val="none"/>
        </w:rPr>
        <w:t>稿。与项目技术顾问专家密切合作，</w:t>
      </w:r>
      <w:r w:rsidR="00264BA0" w:rsidRPr="00DD7043">
        <w:rPr>
          <w:rFonts w:ascii="Times New Roman" w:eastAsia="仿宋_GB2312" w:hAnsi="Times New Roman" w:cs="宋体"/>
          <w:color w:val="000000"/>
          <w:kern w:val="0"/>
          <w:sz w:val="28"/>
          <w14:ligatures w14:val="none"/>
        </w:rPr>
        <w:t>就项目文件中与</w:t>
      </w:r>
      <w:r w:rsidR="00F80375">
        <w:rPr>
          <w:rFonts w:ascii="Times New Roman" w:eastAsia="仿宋_GB2312" w:hAnsi="Times New Roman" w:cs="宋体" w:hint="eastAsia"/>
          <w:color w:val="000000"/>
          <w:kern w:val="0"/>
          <w:sz w:val="28"/>
          <w14:ligatures w14:val="none"/>
        </w:rPr>
        <w:t>环境与社会</w:t>
      </w:r>
      <w:r w:rsidR="00264BA0" w:rsidRPr="00DD7043">
        <w:rPr>
          <w:rFonts w:ascii="Times New Roman" w:eastAsia="仿宋_GB2312" w:hAnsi="Times New Roman" w:cs="宋体"/>
          <w:color w:val="000000"/>
          <w:kern w:val="0"/>
          <w:sz w:val="28"/>
          <w14:ligatures w14:val="none"/>
        </w:rPr>
        <w:t>保障相关的内容提供技术</w:t>
      </w:r>
      <w:r w:rsidR="00B86136">
        <w:rPr>
          <w:rFonts w:ascii="Times New Roman" w:eastAsia="仿宋_GB2312" w:hAnsi="Times New Roman" w:cs="宋体" w:hint="eastAsia"/>
          <w:color w:val="000000"/>
          <w:kern w:val="0"/>
          <w:sz w:val="28"/>
          <w14:ligatures w14:val="none"/>
        </w:rPr>
        <w:t>支持</w:t>
      </w:r>
      <w:r w:rsidR="00264BA0" w:rsidRPr="00DD7043">
        <w:rPr>
          <w:rFonts w:ascii="Times New Roman" w:eastAsia="仿宋_GB2312" w:hAnsi="Times New Roman" w:cs="宋体"/>
          <w:color w:val="000000"/>
          <w:kern w:val="0"/>
          <w:sz w:val="28"/>
          <w14:ligatures w14:val="none"/>
        </w:rPr>
        <w:t>、建议和</w:t>
      </w:r>
      <w:r w:rsidR="00264BA0" w:rsidRPr="00DD7043">
        <w:rPr>
          <w:rFonts w:ascii="Times New Roman" w:eastAsia="仿宋_GB2312" w:hAnsi="Times New Roman" w:cs="宋体"/>
          <w:color w:val="000000"/>
          <w:kern w:val="0"/>
          <w:sz w:val="28"/>
          <w14:ligatures w14:val="none"/>
        </w:rPr>
        <w:t>/</w:t>
      </w:r>
      <w:r w:rsidR="00264BA0" w:rsidRPr="00DD7043">
        <w:rPr>
          <w:rFonts w:ascii="Times New Roman" w:eastAsia="仿宋_GB2312" w:hAnsi="Times New Roman" w:cs="宋体"/>
          <w:color w:val="000000"/>
          <w:kern w:val="0"/>
          <w:sz w:val="28"/>
          <w14:ligatures w14:val="none"/>
        </w:rPr>
        <w:t>或反馈，确保充分考虑并符合保障要求，包括但不限于：</w:t>
      </w:r>
    </w:p>
    <w:p w14:paraId="5751F272" w14:textId="0FB0C5BF" w:rsidR="001B6101" w:rsidRDefault="006344CC" w:rsidP="006344CC">
      <w:pPr>
        <w:widowControl/>
        <w:ind w:firstLineChars="200" w:firstLine="560"/>
        <w:jc w:val="left"/>
        <w:rPr>
          <w:rFonts w:ascii="Times New Roman" w:eastAsia="仿宋_GB2312" w:hAnsi="Times New Roman" w:cs="宋体"/>
          <w:color w:val="000000"/>
          <w:kern w:val="0"/>
          <w:sz w:val="28"/>
          <w14:ligatures w14:val="none"/>
        </w:rPr>
      </w:pPr>
      <w:r>
        <w:rPr>
          <w:rFonts w:ascii="Times New Roman" w:eastAsia="仿宋_GB2312" w:hAnsi="Times New Roman" w:cs="宋体" w:hint="eastAsia"/>
          <w:color w:val="000000"/>
          <w:kern w:val="0"/>
          <w:sz w:val="28"/>
          <w14:ligatures w14:val="none"/>
        </w:rPr>
        <w:t>（</w:t>
      </w:r>
      <w:r>
        <w:rPr>
          <w:rFonts w:ascii="Times New Roman" w:eastAsia="仿宋_GB2312" w:hAnsi="Times New Roman" w:cs="宋体" w:hint="eastAsia"/>
          <w:color w:val="000000"/>
          <w:kern w:val="0"/>
          <w:sz w:val="28"/>
          <w14:ligatures w14:val="none"/>
        </w:rPr>
        <w:t>1</w:t>
      </w:r>
      <w:r>
        <w:rPr>
          <w:rFonts w:ascii="Times New Roman" w:eastAsia="仿宋_GB2312" w:hAnsi="Times New Roman" w:cs="宋体" w:hint="eastAsia"/>
          <w:color w:val="000000"/>
          <w:kern w:val="0"/>
          <w:sz w:val="28"/>
          <w14:ligatures w14:val="none"/>
        </w:rPr>
        <w:t>）</w:t>
      </w:r>
      <w:r w:rsidR="001B6101">
        <w:rPr>
          <w:rFonts w:ascii="Times New Roman" w:eastAsia="仿宋_GB2312" w:hAnsi="Times New Roman" w:cs="宋体" w:hint="eastAsia"/>
          <w:color w:val="000000"/>
          <w:kern w:val="0"/>
          <w:sz w:val="28"/>
          <w14:ligatures w14:val="none"/>
        </w:rPr>
        <w:t>环境</w:t>
      </w:r>
      <w:r w:rsidR="00511D1C">
        <w:rPr>
          <w:rFonts w:ascii="Times New Roman" w:eastAsia="仿宋_GB2312" w:hAnsi="Times New Roman" w:cs="宋体" w:hint="eastAsia"/>
          <w:color w:val="000000"/>
          <w:kern w:val="0"/>
          <w:sz w:val="28"/>
          <w14:ligatures w14:val="none"/>
        </w:rPr>
        <w:t>与社会</w:t>
      </w:r>
      <w:r w:rsidR="001B6101">
        <w:rPr>
          <w:rFonts w:ascii="Times New Roman" w:eastAsia="仿宋_GB2312" w:hAnsi="Times New Roman" w:cs="宋体" w:hint="eastAsia"/>
          <w:color w:val="000000"/>
          <w:kern w:val="0"/>
          <w:sz w:val="28"/>
          <w14:ligatures w14:val="none"/>
        </w:rPr>
        <w:t>管理框架</w:t>
      </w:r>
    </w:p>
    <w:p w14:paraId="0ED750BB" w14:textId="304083E3" w:rsidR="00264BA0" w:rsidRPr="00F80375" w:rsidRDefault="001B6101" w:rsidP="006344CC">
      <w:pPr>
        <w:widowControl/>
        <w:ind w:firstLineChars="200" w:firstLine="560"/>
        <w:jc w:val="left"/>
        <w:rPr>
          <w:rFonts w:ascii="Times New Roman" w:eastAsia="仿宋_GB2312" w:hAnsi="Times New Roman" w:cs="宋体"/>
          <w:color w:val="000000"/>
          <w:kern w:val="0"/>
          <w:sz w:val="28"/>
          <w14:ligatures w14:val="none"/>
        </w:rPr>
      </w:pPr>
      <w:r>
        <w:rPr>
          <w:rFonts w:ascii="Times New Roman" w:eastAsia="仿宋_GB2312" w:hAnsi="Times New Roman" w:cs="宋体" w:hint="eastAsia"/>
          <w:color w:val="000000"/>
          <w:kern w:val="0"/>
          <w:sz w:val="28"/>
          <w14:ligatures w14:val="none"/>
        </w:rPr>
        <w:t>（</w:t>
      </w:r>
      <w:r>
        <w:rPr>
          <w:rFonts w:ascii="Times New Roman" w:eastAsia="仿宋_GB2312" w:hAnsi="Times New Roman" w:cs="宋体" w:hint="eastAsia"/>
          <w:color w:val="000000"/>
          <w:kern w:val="0"/>
          <w:sz w:val="28"/>
          <w14:ligatures w14:val="none"/>
        </w:rPr>
        <w:t>2</w:t>
      </w:r>
      <w:r>
        <w:rPr>
          <w:rFonts w:ascii="Times New Roman" w:eastAsia="仿宋_GB2312" w:hAnsi="Times New Roman" w:cs="宋体" w:hint="eastAsia"/>
          <w:color w:val="000000"/>
          <w:kern w:val="0"/>
          <w:sz w:val="28"/>
          <w14:ligatures w14:val="none"/>
        </w:rPr>
        <w:t>）</w:t>
      </w:r>
      <w:r w:rsidR="00533D7C" w:rsidRPr="00533D7C">
        <w:rPr>
          <w:rFonts w:ascii="Times New Roman" w:eastAsia="仿宋_GB2312" w:hAnsi="Times New Roman" w:cs="宋体" w:hint="eastAsia"/>
          <w:color w:val="000000"/>
          <w:kern w:val="0"/>
          <w:sz w:val="28"/>
          <w14:ligatures w14:val="none"/>
        </w:rPr>
        <w:t>利益相关方分析和参与计划</w:t>
      </w:r>
      <w:r w:rsidR="00264BA0" w:rsidRPr="00F80375">
        <w:rPr>
          <w:rFonts w:ascii="Times New Roman" w:eastAsia="仿宋_GB2312" w:hAnsi="Times New Roman" w:cs="宋体"/>
          <w:color w:val="000000"/>
          <w:kern w:val="0"/>
          <w:sz w:val="28"/>
          <w14:ligatures w14:val="none"/>
        </w:rPr>
        <w:t>；</w:t>
      </w:r>
    </w:p>
    <w:p w14:paraId="7540C7C2" w14:textId="6C38C680" w:rsidR="00264BA0" w:rsidRPr="00F80375" w:rsidRDefault="006344CC" w:rsidP="006344CC">
      <w:pPr>
        <w:widowControl/>
        <w:ind w:firstLineChars="200" w:firstLine="560"/>
        <w:jc w:val="left"/>
        <w:rPr>
          <w:rFonts w:ascii="Times New Roman" w:eastAsia="仿宋_GB2312" w:hAnsi="Times New Roman" w:cs="宋体"/>
          <w:color w:val="000000"/>
          <w:kern w:val="0"/>
          <w:sz w:val="28"/>
          <w14:ligatures w14:val="none"/>
        </w:rPr>
      </w:pPr>
      <w:r>
        <w:rPr>
          <w:rFonts w:ascii="Times New Roman" w:eastAsia="仿宋_GB2312" w:hAnsi="Times New Roman" w:cs="宋体" w:hint="eastAsia"/>
          <w:color w:val="000000"/>
          <w:kern w:val="0"/>
          <w:sz w:val="28"/>
          <w14:ligatures w14:val="none"/>
        </w:rPr>
        <w:t>（</w:t>
      </w:r>
      <w:r w:rsidR="001B6101">
        <w:rPr>
          <w:rFonts w:ascii="Times New Roman" w:eastAsia="仿宋_GB2312" w:hAnsi="Times New Roman" w:cs="宋体" w:hint="eastAsia"/>
          <w:color w:val="000000"/>
          <w:kern w:val="0"/>
          <w:sz w:val="28"/>
          <w14:ligatures w14:val="none"/>
        </w:rPr>
        <w:t>3</w:t>
      </w:r>
      <w:r>
        <w:rPr>
          <w:rFonts w:ascii="Times New Roman" w:eastAsia="仿宋_GB2312" w:hAnsi="Times New Roman" w:cs="宋体" w:hint="eastAsia"/>
          <w:color w:val="000000"/>
          <w:kern w:val="0"/>
          <w:sz w:val="28"/>
          <w14:ligatures w14:val="none"/>
        </w:rPr>
        <w:t>）</w:t>
      </w:r>
      <w:r w:rsidR="00264BA0" w:rsidRPr="00F80375">
        <w:rPr>
          <w:rFonts w:ascii="Times New Roman" w:eastAsia="仿宋_GB2312" w:hAnsi="Times New Roman" w:cs="宋体"/>
          <w:color w:val="000000"/>
          <w:kern w:val="0"/>
          <w:sz w:val="28"/>
          <w14:ligatures w14:val="none"/>
        </w:rPr>
        <w:t>性别</w:t>
      </w:r>
      <w:r w:rsidR="00F80375">
        <w:rPr>
          <w:rFonts w:ascii="Times New Roman" w:eastAsia="仿宋_GB2312" w:hAnsi="Times New Roman" w:cs="宋体" w:hint="eastAsia"/>
          <w:color w:val="000000"/>
          <w:kern w:val="0"/>
          <w:sz w:val="28"/>
          <w14:ligatures w14:val="none"/>
        </w:rPr>
        <w:t>主流化</w:t>
      </w:r>
      <w:r w:rsidR="00264BA0" w:rsidRPr="00F80375">
        <w:rPr>
          <w:rFonts w:ascii="Times New Roman" w:eastAsia="仿宋_GB2312" w:hAnsi="Times New Roman" w:cs="宋体"/>
          <w:color w:val="000000"/>
          <w:kern w:val="0"/>
          <w:sz w:val="28"/>
          <w14:ligatures w14:val="none"/>
        </w:rPr>
        <w:t>行动计划；</w:t>
      </w:r>
    </w:p>
    <w:p w14:paraId="513C55A9" w14:textId="59240FA0" w:rsidR="00264BA0" w:rsidRPr="00F80375" w:rsidRDefault="006344CC" w:rsidP="006344CC">
      <w:pPr>
        <w:widowControl/>
        <w:ind w:firstLineChars="200" w:firstLine="560"/>
        <w:jc w:val="left"/>
        <w:rPr>
          <w:rFonts w:ascii="Times New Roman" w:eastAsia="仿宋_GB2312" w:hAnsi="Times New Roman" w:cs="宋体"/>
          <w:color w:val="000000"/>
          <w:kern w:val="0"/>
          <w:sz w:val="28"/>
          <w14:ligatures w14:val="none"/>
        </w:rPr>
      </w:pPr>
      <w:r>
        <w:rPr>
          <w:rFonts w:ascii="Times New Roman" w:eastAsia="仿宋_GB2312" w:hAnsi="Times New Roman" w:cs="宋体" w:hint="eastAsia"/>
          <w:color w:val="000000"/>
          <w:kern w:val="0"/>
          <w:sz w:val="28"/>
          <w14:ligatures w14:val="none"/>
        </w:rPr>
        <w:t>（</w:t>
      </w:r>
      <w:r w:rsidR="001B6101">
        <w:rPr>
          <w:rFonts w:ascii="Times New Roman" w:eastAsia="仿宋_GB2312" w:hAnsi="Times New Roman" w:cs="宋体" w:hint="eastAsia"/>
          <w:color w:val="000000"/>
          <w:kern w:val="0"/>
          <w:sz w:val="28"/>
          <w14:ligatures w14:val="none"/>
        </w:rPr>
        <w:t>4</w:t>
      </w:r>
      <w:r>
        <w:rPr>
          <w:rFonts w:ascii="Times New Roman" w:eastAsia="仿宋_GB2312" w:hAnsi="Times New Roman" w:cs="宋体" w:hint="eastAsia"/>
          <w:color w:val="000000"/>
          <w:kern w:val="0"/>
          <w:sz w:val="28"/>
          <w14:ligatures w14:val="none"/>
        </w:rPr>
        <w:t>）</w:t>
      </w:r>
      <w:r w:rsidR="001B6101">
        <w:rPr>
          <w:rFonts w:ascii="Times New Roman" w:eastAsia="仿宋_GB2312" w:hAnsi="Times New Roman" w:cs="宋体" w:hint="eastAsia"/>
          <w:color w:val="000000"/>
          <w:kern w:val="0"/>
          <w:sz w:val="28"/>
          <w14:ligatures w14:val="none"/>
        </w:rPr>
        <w:t>文本中与社会环境、</w:t>
      </w:r>
      <w:r w:rsidR="001B6101" w:rsidRPr="00533D7C">
        <w:rPr>
          <w:rFonts w:ascii="Times New Roman" w:eastAsia="仿宋_GB2312" w:hAnsi="Times New Roman" w:cs="宋体" w:hint="eastAsia"/>
          <w:color w:val="000000"/>
          <w:kern w:val="0"/>
          <w:sz w:val="28"/>
          <w14:ligatures w14:val="none"/>
        </w:rPr>
        <w:t>利益相关方</w:t>
      </w:r>
      <w:r w:rsidR="001B6101">
        <w:rPr>
          <w:rFonts w:ascii="Times New Roman" w:eastAsia="仿宋_GB2312" w:hAnsi="Times New Roman" w:cs="宋体" w:hint="eastAsia"/>
          <w:color w:val="000000"/>
          <w:kern w:val="0"/>
          <w:sz w:val="28"/>
          <w14:ligatures w14:val="none"/>
        </w:rPr>
        <w:t>参与、</w:t>
      </w:r>
      <w:r w:rsidR="001B6101" w:rsidRPr="00F80375">
        <w:rPr>
          <w:rFonts w:ascii="Times New Roman" w:eastAsia="仿宋_GB2312" w:hAnsi="Times New Roman" w:cs="宋体"/>
          <w:color w:val="000000"/>
          <w:kern w:val="0"/>
          <w:sz w:val="28"/>
          <w14:ligatures w14:val="none"/>
        </w:rPr>
        <w:t>性别</w:t>
      </w:r>
      <w:r w:rsidR="001B6101">
        <w:rPr>
          <w:rFonts w:ascii="Times New Roman" w:eastAsia="仿宋_GB2312" w:hAnsi="Times New Roman" w:cs="宋体" w:hint="eastAsia"/>
          <w:color w:val="000000"/>
          <w:kern w:val="0"/>
          <w:sz w:val="28"/>
          <w14:ligatures w14:val="none"/>
        </w:rPr>
        <w:t>主流化以及</w:t>
      </w:r>
      <w:r w:rsidR="00264BA0" w:rsidRPr="00F80375">
        <w:rPr>
          <w:rFonts w:ascii="Times New Roman" w:eastAsia="仿宋_GB2312" w:hAnsi="Times New Roman" w:cs="宋体"/>
          <w:color w:val="000000"/>
          <w:kern w:val="0"/>
          <w:sz w:val="28"/>
          <w14:ligatures w14:val="none"/>
        </w:rPr>
        <w:t>风险表及</w:t>
      </w:r>
      <w:r w:rsidR="00264BA0" w:rsidRPr="00F80375">
        <w:rPr>
          <w:rFonts w:ascii="Times New Roman" w:eastAsia="仿宋_GB2312" w:hAnsi="Times New Roman" w:cs="宋体"/>
          <w:color w:val="000000"/>
          <w:kern w:val="0"/>
          <w:sz w:val="28"/>
          <w14:ligatures w14:val="none"/>
        </w:rPr>
        <w:t>“</w:t>
      </w:r>
      <w:r w:rsidR="00264BA0" w:rsidRPr="00F80375">
        <w:rPr>
          <w:rFonts w:ascii="Times New Roman" w:eastAsia="仿宋_GB2312" w:hAnsi="Times New Roman" w:cs="宋体"/>
          <w:color w:val="000000"/>
          <w:kern w:val="0"/>
          <w:sz w:val="28"/>
          <w14:ligatures w14:val="none"/>
        </w:rPr>
        <w:t>风险与假设</w:t>
      </w:r>
      <w:r w:rsidR="00264BA0" w:rsidRPr="00F80375">
        <w:rPr>
          <w:rFonts w:ascii="Times New Roman" w:eastAsia="仿宋_GB2312" w:hAnsi="Times New Roman" w:cs="宋体"/>
          <w:color w:val="000000"/>
          <w:kern w:val="0"/>
          <w:sz w:val="28"/>
          <w14:ligatures w14:val="none"/>
        </w:rPr>
        <w:t>”</w:t>
      </w:r>
      <w:r w:rsidR="00264BA0" w:rsidRPr="00F80375">
        <w:rPr>
          <w:rFonts w:ascii="Times New Roman" w:eastAsia="仿宋_GB2312" w:hAnsi="Times New Roman" w:cs="宋体"/>
          <w:color w:val="000000"/>
          <w:kern w:val="0"/>
          <w:sz w:val="28"/>
          <w14:ligatures w14:val="none"/>
        </w:rPr>
        <w:t>章节；</w:t>
      </w:r>
    </w:p>
    <w:p w14:paraId="12AF1BB9" w14:textId="57785DBE" w:rsidR="00264BA0" w:rsidRPr="00F80375" w:rsidRDefault="006344CC" w:rsidP="006344CC">
      <w:pPr>
        <w:widowControl/>
        <w:ind w:firstLineChars="200" w:firstLine="560"/>
        <w:jc w:val="left"/>
        <w:rPr>
          <w:rFonts w:ascii="Times New Roman" w:eastAsia="仿宋_GB2312" w:hAnsi="Times New Roman" w:cs="宋体"/>
          <w:color w:val="000000"/>
          <w:kern w:val="0"/>
          <w:sz w:val="28"/>
          <w14:ligatures w14:val="none"/>
        </w:rPr>
      </w:pPr>
      <w:r>
        <w:rPr>
          <w:rFonts w:ascii="Times New Roman" w:eastAsia="仿宋_GB2312" w:hAnsi="Times New Roman" w:cs="宋体" w:hint="eastAsia"/>
          <w:color w:val="000000"/>
          <w:kern w:val="0"/>
          <w:sz w:val="28"/>
          <w14:ligatures w14:val="none"/>
        </w:rPr>
        <w:t>（</w:t>
      </w:r>
      <w:r w:rsidR="001B6101">
        <w:rPr>
          <w:rFonts w:ascii="Times New Roman" w:eastAsia="仿宋_GB2312" w:hAnsi="Times New Roman" w:cs="宋体" w:hint="eastAsia"/>
          <w:color w:val="000000"/>
          <w:kern w:val="0"/>
          <w:sz w:val="28"/>
          <w14:ligatures w14:val="none"/>
        </w:rPr>
        <w:t>5</w:t>
      </w:r>
      <w:r>
        <w:rPr>
          <w:rFonts w:ascii="Times New Roman" w:eastAsia="仿宋_GB2312" w:hAnsi="Times New Roman" w:cs="宋体" w:hint="eastAsia"/>
          <w:color w:val="000000"/>
          <w:kern w:val="0"/>
          <w:sz w:val="28"/>
          <w14:ligatures w14:val="none"/>
        </w:rPr>
        <w:t>）</w:t>
      </w:r>
      <w:r w:rsidR="00264BA0" w:rsidRPr="00F80375">
        <w:rPr>
          <w:rFonts w:ascii="Times New Roman" w:eastAsia="仿宋_GB2312" w:hAnsi="Times New Roman" w:cs="宋体"/>
          <w:color w:val="000000"/>
          <w:kern w:val="0"/>
          <w:sz w:val="28"/>
          <w14:ligatures w14:val="none"/>
        </w:rPr>
        <w:t>相关项目成果（</w:t>
      </w:r>
      <w:r w:rsidR="00264BA0" w:rsidRPr="00F80375">
        <w:rPr>
          <w:rFonts w:ascii="Times New Roman" w:eastAsia="仿宋_GB2312" w:hAnsi="Times New Roman" w:cs="宋体"/>
          <w:color w:val="000000"/>
          <w:kern w:val="0"/>
          <w:sz w:val="28"/>
          <w14:ligatures w14:val="none"/>
        </w:rPr>
        <w:t>Outcomes</w:t>
      </w:r>
      <w:r w:rsidR="00264BA0" w:rsidRPr="00F80375">
        <w:rPr>
          <w:rFonts w:ascii="Times New Roman" w:eastAsia="仿宋_GB2312" w:hAnsi="Times New Roman" w:cs="宋体"/>
          <w:color w:val="000000"/>
          <w:kern w:val="0"/>
          <w:sz w:val="28"/>
          <w14:ligatures w14:val="none"/>
        </w:rPr>
        <w:t>）和</w:t>
      </w:r>
      <w:r w:rsidR="00264BA0" w:rsidRPr="00F80375">
        <w:rPr>
          <w:rFonts w:ascii="Times New Roman" w:eastAsia="仿宋_GB2312" w:hAnsi="Times New Roman" w:cs="宋体"/>
          <w:color w:val="000000"/>
          <w:kern w:val="0"/>
          <w:sz w:val="28"/>
          <w14:ligatures w14:val="none"/>
        </w:rPr>
        <w:t>/</w:t>
      </w:r>
      <w:r w:rsidR="00264BA0" w:rsidRPr="00F80375">
        <w:rPr>
          <w:rFonts w:ascii="Times New Roman" w:eastAsia="仿宋_GB2312" w:hAnsi="Times New Roman" w:cs="宋体"/>
          <w:color w:val="000000"/>
          <w:kern w:val="0"/>
          <w:sz w:val="28"/>
          <w14:ligatures w14:val="none"/>
        </w:rPr>
        <w:t>或产出（</w:t>
      </w:r>
      <w:r w:rsidR="00264BA0" w:rsidRPr="00F80375">
        <w:rPr>
          <w:rFonts w:ascii="Times New Roman" w:eastAsia="仿宋_GB2312" w:hAnsi="Times New Roman" w:cs="宋体"/>
          <w:color w:val="000000"/>
          <w:kern w:val="0"/>
          <w:sz w:val="28"/>
          <w14:ligatures w14:val="none"/>
        </w:rPr>
        <w:t>Outputs</w:t>
      </w:r>
      <w:r w:rsidR="00264BA0" w:rsidRPr="00F80375">
        <w:rPr>
          <w:rFonts w:ascii="Times New Roman" w:eastAsia="仿宋_GB2312" w:hAnsi="Times New Roman" w:cs="宋体"/>
          <w:color w:val="000000"/>
          <w:kern w:val="0"/>
          <w:sz w:val="28"/>
          <w14:ligatures w14:val="none"/>
        </w:rPr>
        <w:t>）；</w:t>
      </w:r>
    </w:p>
    <w:p w14:paraId="62C74E30" w14:textId="3FB11C16" w:rsidR="00264BA0" w:rsidRDefault="006344CC" w:rsidP="006344CC">
      <w:pPr>
        <w:widowControl/>
        <w:ind w:firstLineChars="200" w:firstLine="560"/>
        <w:jc w:val="left"/>
        <w:rPr>
          <w:rFonts w:ascii="Times New Roman" w:eastAsia="仿宋_GB2312" w:hAnsi="Times New Roman" w:cs="宋体"/>
          <w:color w:val="000000"/>
          <w:kern w:val="0"/>
          <w:sz w:val="28"/>
          <w14:ligatures w14:val="none"/>
        </w:rPr>
      </w:pPr>
      <w:r>
        <w:rPr>
          <w:rFonts w:ascii="Times New Roman" w:eastAsia="仿宋_GB2312" w:hAnsi="Times New Roman" w:cs="宋体" w:hint="eastAsia"/>
          <w:color w:val="000000"/>
          <w:kern w:val="0"/>
          <w:sz w:val="28"/>
          <w14:ligatures w14:val="none"/>
        </w:rPr>
        <w:t>（</w:t>
      </w:r>
      <w:r w:rsidR="001B6101">
        <w:rPr>
          <w:rFonts w:ascii="Times New Roman" w:eastAsia="仿宋_GB2312" w:hAnsi="Times New Roman" w:cs="宋体" w:hint="eastAsia"/>
          <w:color w:val="000000"/>
          <w:kern w:val="0"/>
          <w:sz w:val="28"/>
          <w14:ligatures w14:val="none"/>
        </w:rPr>
        <w:t>6</w:t>
      </w:r>
      <w:r>
        <w:rPr>
          <w:rFonts w:ascii="Times New Roman" w:eastAsia="仿宋_GB2312" w:hAnsi="Times New Roman" w:cs="宋体" w:hint="eastAsia"/>
          <w:color w:val="000000"/>
          <w:kern w:val="0"/>
          <w:sz w:val="28"/>
          <w14:ligatures w14:val="none"/>
        </w:rPr>
        <w:t>）</w:t>
      </w:r>
      <w:r w:rsidR="00264BA0" w:rsidRPr="00F80375">
        <w:rPr>
          <w:rFonts w:ascii="Times New Roman" w:eastAsia="仿宋_GB2312" w:hAnsi="Times New Roman" w:cs="宋体"/>
          <w:color w:val="000000"/>
          <w:kern w:val="0"/>
          <w:sz w:val="28"/>
          <w14:ligatures w14:val="none"/>
        </w:rPr>
        <w:t>项目管理单元的工作大纲（</w:t>
      </w:r>
      <w:r w:rsidR="00264BA0" w:rsidRPr="00F80375">
        <w:rPr>
          <w:rFonts w:ascii="Times New Roman" w:eastAsia="仿宋_GB2312" w:hAnsi="Times New Roman" w:cs="宋体"/>
          <w:color w:val="000000"/>
          <w:kern w:val="0"/>
          <w:sz w:val="28"/>
          <w14:ligatures w14:val="none"/>
        </w:rPr>
        <w:t>TOR</w:t>
      </w:r>
      <w:r w:rsidR="00264BA0" w:rsidRPr="00F80375">
        <w:rPr>
          <w:rFonts w:ascii="Times New Roman" w:eastAsia="仿宋_GB2312" w:hAnsi="Times New Roman" w:cs="宋体"/>
          <w:color w:val="000000"/>
          <w:kern w:val="0"/>
          <w:sz w:val="28"/>
          <w14:ligatures w14:val="none"/>
        </w:rPr>
        <w:t>）。</w:t>
      </w:r>
    </w:p>
    <w:p w14:paraId="474AC1CD" w14:textId="7497F4F1" w:rsidR="005F5A01" w:rsidRPr="001B73F4" w:rsidRDefault="00690D27" w:rsidP="005F5A01">
      <w:pPr>
        <w:widowControl/>
        <w:ind w:firstLineChars="200" w:firstLine="560"/>
        <w:jc w:val="left"/>
        <w:rPr>
          <w:rFonts w:ascii="Times New Roman" w:eastAsia="仿宋_GB2312" w:hAnsi="Times New Roman" w:cs="宋体"/>
          <w:color w:val="000000"/>
          <w:kern w:val="0"/>
          <w:sz w:val="28"/>
          <w14:ligatures w14:val="none"/>
        </w:rPr>
      </w:pPr>
      <w:r>
        <w:rPr>
          <w:rFonts w:ascii="Times New Roman" w:eastAsia="仿宋_GB2312" w:hAnsi="Times New Roman" w:cs="宋体" w:hint="eastAsia"/>
          <w:color w:val="000000"/>
          <w:kern w:val="0"/>
          <w:sz w:val="28"/>
          <w14:ligatures w14:val="none"/>
        </w:rPr>
        <w:t>5</w:t>
      </w:r>
      <w:r w:rsidR="005F5A01">
        <w:rPr>
          <w:rFonts w:ascii="Times New Roman" w:eastAsia="仿宋_GB2312" w:hAnsi="Times New Roman" w:cs="宋体"/>
          <w:color w:val="000000"/>
          <w:kern w:val="0"/>
          <w:sz w:val="28"/>
          <w14:ligatures w14:val="none"/>
        </w:rPr>
        <w:t xml:space="preserve">. </w:t>
      </w:r>
      <w:r w:rsidR="005F5A01">
        <w:rPr>
          <w:rFonts w:ascii="Times New Roman" w:eastAsia="仿宋_GB2312" w:hAnsi="Times New Roman" w:cs="宋体" w:hint="eastAsia"/>
          <w:color w:val="000000"/>
          <w:kern w:val="0"/>
          <w:sz w:val="28"/>
          <w14:ligatures w14:val="none"/>
        </w:rPr>
        <w:t>GEF</w:t>
      </w:r>
      <w:r w:rsidR="005F5A01">
        <w:rPr>
          <w:rFonts w:ascii="Times New Roman" w:eastAsia="仿宋_GB2312" w:hAnsi="Times New Roman" w:cs="宋体" w:hint="eastAsia"/>
          <w:color w:val="000000"/>
          <w:kern w:val="0"/>
          <w:sz w:val="28"/>
          <w14:ligatures w14:val="none"/>
        </w:rPr>
        <w:t>秘书处意见反馈。</w:t>
      </w:r>
      <w:r w:rsidR="005F5A01" w:rsidRPr="001B73F4">
        <w:rPr>
          <w:rFonts w:ascii="Times New Roman" w:eastAsia="仿宋_GB2312" w:hAnsi="Times New Roman" w:cs="宋体" w:hint="eastAsia"/>
          <w:color w:val="000000"/>
          <w:kern w:val="0"/>
          <w:sz w:val="28"/>
          <w14:ligatures w14:val="none"/>
        </w:rPr>
        <w:t>配合项目</w:t>
      </w:r>
      <w:r w:rsidR="005F5A01" w:rsidRPr="001B73F4">
        <w:rPr>
          <w:rFonts w:ascii="Times New Roman" w:eastAsia="仿宋_GB2312" w:hAnsi="Times New Roman" w:cs="宋体"/>
          <w:color w:val="000000"/>
          <w:kern w:val="0"/>
          <w:sz w:val="28"/>
          <w14:ligatures w14:val="none"/>
        </w:rPr>
        <w:t>技术顾问专家</w:t>
      </w:r>
      <w:r w:rsidR="005F5A01" w:rsidRPr="001B73F4">
        <w:rPr>
          <w:rFonts w:ascii="Times New Roman" w:eastAsia="仿宋_GB2312" w:hAnsi="Times New Roman" w:cs="宋体" w:hint="eastAsia"/>
          <w:color w:val="000000"/>
          <w:kern w:val="0"/>
          <w:sz w:val="28"/>
          <w14:ligatures w14:val="none"/>
        </w:rPr>
        <w:t>，</w:t>
      </w:r>
      <w:r w:rsidR="005F5A01" w:rsidRPr="001B73F4">
        <w:rPr>
          <w:rFonts w:ascii="Times New Roman" w:eastAsia="仿宋_GB2312" w:hAnsi="Times New Roman" w:cs="宋体"/>
          <w:color w:val="000000"/>
          <w:kern w:val="0"/>
          <w:sz w:val="28"/>
          <w14:ligatures w14:val="none"/>
        </w:rPr>
        <w:t>对最终项目文件及</w:t>
      </w:r>
      <w:r w:rsidR="005F5A01" w:rsidRPr="001B73F4">
        <w:rPr>
          <w:rFonts w:ascii="Times New Roman" w:eastAsia="仿宋_GB2312" w:hAnsi="Times New Roman" w:cs="宋体"/>
          <w:color w:val="000000"/>
          <w:kern w:val="0"/>
          <w:sz w:val="28"/>
          <w14:ligatures w14:val="none"/>
        </w:rPr>
        <w:t>GEF CEO</w:t>
      </w:r>
      <w:r w:rsidR="005F5A01" w:rsidRPr="001B73F4">
        <w:rPr>
          <w:rFonts w:ascii="Times New Roman" w:eastAsia="仿宋_GB2312" w:hAnsi="Times New Roman" w:cs="宋体"/>
          <w:color w:val="000000"/>
          <w:kern w:val="0"/>
          <w:sz w:val="28"/>
          <w14:ligatures w14:val="none"/>
        </w:rPr>
        <w:t>批准申请（</w:t>
      </w:r>
      <w:r w:rsidR="005F5A01" w:rsidRPr="001B73F4">
        <w:rPr>
          <w:rFonts w:ascii="Times New Roman" w:eastAsia="仿宋_GB2312" w:hAnsi="Times New Roman" w:cs="宋体"/>
          <w:color w:val="000000"/>
          <w:kern w:val="0"/>
          <w:sz w:val="28"/>
          <w14:ligatures w14:val="none"/>
        </w:rPr>
        <w:t>CEO Endorsement R</w:t>
      </w:r>
      <w:r w:rsidR="005F5A01" w:rsidRPr="001B73F4">
        <w:rPr>
          <w:rFonts w:ascii="Times New Roman" w:eastAsia="仿宋_GB2312" w:hAnsi="Times New Roman" w:cs="宋体" w:hint="eastAsia"/>
          <w:color w:val="000000"/>
          <w:kern w:val="0"/>
          <w:sz w:val="28"/>
          <w14:ligatures w14:val="none"/>
        </w:rPr>
        <w:t>equest</w:t>
      </w:r>
      <w:r w:rsidR="005F5A01" w:rsidRPr="001B73F4">
        <w:rPr>
          <w:rFonts w:ascii="Times New Roman" w:eastAsia="仿宋_GB2312" w:hAnsi="Times New Roman" w:cs="宋体"/>
          <w:color w:val="000000"/>
          <w:kern w:val="0"/>
          <w:sz w:val="28"/>
          <w14:ligatures w14:val="none"/>
        </w:rPr>
        <w:t>）提供相应技</w:t>
      </w:r>
      <w:r w:rsidR="005F5A01" w:rsidRPr="001B73F4">
        <w:rPr>
          <w:rFonts w:ascii="Times New Roman" w:eastAsia="仿宋_GB2312" w:hAnsi="Times New Roman" w:cs="宋体"/>
          <w:color w:val="000000"/>
          <w:kern w:val="0"/>
          <w:sz w:val="28"/>
          <w14:ligatures w14:val="none"/>
        </w:rPr>
        <w:lastRenderedPageBreak/>
        <w:t>术支持</w:t>
      </w:r>
      <w:r w:rsidR="005F5A01">
        <w:rPr>
          <w:rFonts w:ascii="Times New Roman" w:eastAsia="仿宋_GB2312" w:hAnsi="Times New Roman" w:cs="宋体" w:hint="eastAsia"/>
          <w:color w:val="000000"/>
          <w:kern w:val="0"/>
          <w:sz w:val="28"/>
          <w14:ligatures w14:val="none"/>
        </w:rPr>
        <w:t>，</w:t>
      </w:r>
      <w:bookmarkStart w:id="4" w:name="_Hlk217372444"/>
      <w:r w:rsidR="005F5A01">
        <w:rPr>
          <w:rFonts w:ascii="Times New Roman" w:eastAsia="仿宋_GB2312" w:hAnsi="Times New Roman" w:cs="宋体" w:hint="eastAsia"/>
          <w:color w:val="000000"/>
          <w:kern w:val="0"/>
          <w:sz w:val="28"/>
          <w14:ligatures w14:val="none"/>
        </w:rPr>
        <w:t>对</w:t>
      </w:r>
      <w:r w:rsidR="005F5A01">
        <w:rPr>
          <w:rFonts w:ascii="Times New Roman" w:eastAsia="仿宋_GB2312" w:hAnsi="Times New Roman" w:cs="宋体" w:hint="eastAsia"/>
          <w:color w:val="000000"/>
          <w:kern w:val="0"/>
          <w:sz w:val="28"/>
          <w14:ligatures w14:val="none"/>
        </w:rPr>
        <w:t>GEF</w:t>
      </w:r>
      <w:r w:rsidR="005F5A01">
        <w:rPr>
          <w:rFonts w:ascii="Times New Roman" w:eastAsia="仿宋_GB2312" w:hAnsi="Times New Roman" w:cs="宋体" w:hint="eastAsia"/>
          <w:color w:val="000000"/>
          <w:kern w:val="0"/>
          <w:sz w:val="28"/>
          <w14:ligatures w14:val="none"/>
        </w:rPr>
        <w:t>秘书处提出的与</w:t>
      </w:r>
      <w:r w:rsidR="00511D1C">
        <w:rPr>
          <w:rFonts w:ascii="Times New Roman" w:eastAsia="仿宋_GB2312" w:hAnsi="Times New Roman" w:cs="宋体" w:hint="eastAsia"/>
          <w:color w:val="000000"/>
          <w:kern w:val="0"/>
          <w:sz w:val="28"/>
          <w14:ligatures w14:val="none"/>
        </w:rPr>
        <w:t>环境与</w:t>
      </w:r>
      <w:r w:rsidR="005F5A01">
        <w:rPr>
          <w:rFonts w:ascii="Times New Roman" w:eastAsia="仿宋_GB2312" w:hAnsi="Times New Roman" w:cs="宋体" w:hint="eastAsia"/>
          <w:color w:val="000000"/>
          <w:kern w:val="0"/>
          <w:sz w:val="28"/>
          <w14:ligatures w14:val="none"/>
        </w:rPr>
        <w:t>社会安全保障相关的问题进行</w:t>
      </w:r>
      <w:bookmarkEnd w:id="4"/>
      <w:r w:rsidR="005F5A01">
        <w:rPr>
          <w:rFonts w:ascii="Times New Roman" w:eastAsia="仿宋_GB2312" w:hAnsi="Times New Roman" w:cs="宋体" w:hint="eastAsia"/>
          <w:color w:val="000000"/>
          <w:kern w:val="0"/>
          <w:sz w:val="28"/>
          <w14:ligatures w14:val="none"/>
        </w:rPr>
        <w:t>回复。</w:t>
      </w:r>
    </w:p>
    <w:p w14:paraId="130F7A4E" w14:textId="77777777" w:rsidR="00264BA0" w:rsidRPr="00DD7043" w:rsidRDefault="00792F1E" w:rsidP="00792F1E">
      <w:pPr>
        <w:widowControl/>
        <w:jc w:val="left"/>
        <w:outlineLvl w:val="1"/>
        <w:rPr>
          <w:rFonts w:ascii="Times New Roman" w:eastAsia="仿宋_GB2312" w:hAnsi="Times New Roman" w:cs="宋体"/>
          <w:b/>
          <w:bCs/>
          <w:color w:val="000000"/>
          <w:kern w:val="0"/>
          <w:sz w:val="28"/>
          <w:szCs w:val="27"/>
          <w14:ligatures w14:val="none"/>
        </w:rPr>
      </w:pPr>
      <w:r>
        <w:rPr>
          <w:rFonts w:ascii="Times New Roman" w:eastAsia="仿宋_GB2312" w:hAnsi="Times New Roman" w:cs="宋体" w:hint="eastAsia"/>
          <w:b/>
          <w:bCs/>
          <w:color w:val="000000"/>
          <w:kern w:val="0"/>
          <w:sz w:val="28"/>
          <w:szCs w:val="27"/>
          <w14:ligatures w14:val="none"/>
        </w:rPr>
        <w:t>四、</w:t>
      </w:r>
      <w:r w:rsidR="00264BA0" w:rsidRPr="00DD7043">
        <w:rPr>
          <w:rFonts w:ascii="Times New Roman" w:eastAsia="仿宋_GB2312" w:hAnsi="Times New Roman" w:cs="宋体"/>
          <w:b/>
          <w:bCs/>
          <w:color w:val="000000"/>
          <w:kern w:val="0"/>
          <w:sz w:val="28"/>
          <w:szCs w:val="27"/>
          <w14:ligatures w14:val="none"/>
        </w:rPr>
        <w:t>最终交付成果</w:t>
      </w:r>
    </w:p>
    <w:p w14:paraId="53D3C745" w14:textId="67B3DC06" w:rsidR="006E4E50" w:rsidRPr="001B73F4" w:rsidRDefault="001B73F4" w:rsidP="001B73F4">
      <w:pPr>
        <w:widowControl/>
        <w:ind w:firstLineChars="200" w:firstLine="560"/>
        <w:jc w:val="left"/>
        <w:rPr>
          <w:rFonts w:ascii="Times New Roman" w:eastAsia="仿宋_GB2312" w:hAnsi="Times New Roman" w:cs="宋体"/>
          <w:color w:val="000000"/>
          <w:kern w:val="0"/>
          <w:sz w:val="28"/>
          <w14:ligatures w14:val="none"/>
        </w:rPr>
      </w:pPr>
      <w:r>
        <w:rPr>
          <w:rFonts w:ascii="Times New Roman" w:eastAsia="仿宋_GB2312" w:hAnsi="Times New Roman" w:cs="宋体" w:hint="eastAsia"/>
          <w:color w:val="000000"/>
          <w:kern w:val="0"/>
          <w:sz w:val="28"/>
          <w14:ligatures w14:val="none"/>
        </w:rPr>
        <w:t>1</w:t>
      </w:r>
      <w:r>
        <w:rPr>
          <w:rFonts w:ascii="Times New Roman" w:eastAsia="仿宋_GB2312" w:hAnsi="Times New Roman" w:cs="宋体"/>
          <w:color w:val="000000"/>
          <w:kern w:val="0"/>
          <w:sz w:val="28"/>
          <w14:ligatures w14:val="none"/>
        </w:rPr>
        <w:t>.</w:t>
      </w:r>
      <w:r w:rsidR="00BE1828" w:rsidRPr="0064446D">
        <w:rPr>
          <w:rFonts w:ascii="Times New Roman" w:eastAsia="仿宋_GB2312" w:hAnsi="Times New Roman" w:cs="宋体" w:hint="eastAsia"/>
          <w:color w:val="000000"/>
          <w:kern w:val="0"/>
          <w:sz w:val="28"/>
          <w14:ligatures w14:val="none"/>
        </w:rPr>
        <w:t>《</w:t>
      </w:r>
      <w:r w:rsidR="00BE1828" w:rsidRPr="0064446D">
        <w:rPr>
          <w:rFonts w:ascii="Times New Roman" w:eastAsia="仿宋_GB2312" w:hAnsi="Times New Roman" w:cs="宋体"/>
          <w:color w:val="000000"/>
          <w:kern w:val="0"/>
          <w:sz w:val="28"/>
          <w14:ligatures w14:val="none"/>
        </w:rPr>
        <w:t>环境与社会管理框架》</w:t>
      </w:r>
      <w:r w:rsidR="00BE1828">
        <w:rPr>
          <w:rFonts w:ascii="Times New Roman" w:eastAsia="仿宋_GB2312" w:hAnsi="Times New Roman" w:cs="宋体" w:hint="eastAsia"/>
          <w:color w:val="000000"/>
          <w:kern w:val="0"/>
          <w:sz w:val="28"/>
          <w14:ligatures w14:val="none"/>
        </w:rPr>
        <w:t>（</w:t>
      </w:r>
      <w:r w:rsidR="00BE1828" w:rsidRPr="001B73F4">
        <w:rPr>
          <w:rFonts w:ascii="Times New Roman" w:eastAsia="仿宋_GB2312" w:hAnsi="Times New Roman" w:cs="宋体"/>
          <w:color w:val="000000"/>
          <w:kern w:val="0"/>
          <w:sz w:val="28"/>
          <w14:ligatures w14:val="none"/>
        </w:rPr>
        <w:t>ESMF</w:t>
      </w:r>
      <w:r w:rsidR="00BE1828">
        <w:rPr>
          <w:rFonts w:ascii="Times New Roman" w:eastAsia="仿宋_GB2312" w:hAnsi="Times New Roman" w:cs="宋体" w:hint="eastAsia"/>
          <w:color w:val="000000"/>
          <w:kern w:val="0"/>
          <w:sz w:val="28"/>
          <w14:ligatures w14:val="none"/>
        </w:rPr>
        <w:t>）</w:t>
      </w:r>
    </w:p>
    <w:p w14:paraId="7E908019" w14:textId="67F4A375" w:rsidR="006E4E50" w:rsidRPr="001B73F4" w:rsidRDefault="00B86136" w:rsidP="001B73F4">
      <w:pPr>
        <w:widowControl/>
        <w:ind w:firstLineChars="200" w:firstLine="560"/>
        <w:jc w:val="left"/>
        <w:rPr>
          <w:rFonts w:ascii="Times New Roman" w:eastAsia="仿宋_GB2312" w:hAnsi="Times New Roman" w:cs="宋体"/>
          <w:color w:val="000000"/>
          <w:kern w:val="0"/>
          <w:sz w:val="28"/>
          <w14:ligatures w14:val="none"/>
        </w:rPr>
      </w:pPr>
      <w:r>
        <w:rPr>
          <w:rFonts w:ascii="Times New Roman" w:eastAsia="仿宋_GB2312" w:hAnsi="Times New Roman" w:cs="宋体" w:hint="eastAsia"/>
          <w:color w:val="000000"/>
          <w:kern w:val="0"/>
          <w:sz w:val="28"/>
          <w14:ligatures w14:val="none"/>
        </w:rPr>
        <w:t>2</w:t>
      </w:r>
      <w:r w:rsidR="000B604E">
        <w:rPr>
          <w:rFonts w:ascii="Times New Roman" w:eastAsia="仿宋_GB2312" w:hAnsi="Times New Roman" w:cs="宋体" w:hint="eastAsia"/>
          <w:color w:val="000000"/>
          <w:kern w:val="0"/>
          <w:sz w:val="28"/>
          <w14:ligatures w14:val="none"/>
        </w:rPr>
        <w:t xml:space="preserve">. </w:t>
      </w:r>
      <w:r w:rsidR="003E3C3E" w:rsidRPr="001B73F4">
        <w:rPr>
          <w:rFonts w:ascii="Times New Roman" w:eastAsia="仿宋_GB2312" w:hAnsi="Times New Roman" w:cs="宋体" w:hint="eastAsia"/>
          <w:color w:val="000000"/>
          <w:kern w:val="0"/>
          <w:sz w:val="28"/>
          <w14:ligatures w14:val="none"/>
        </w:rPr>
        <w:t>环境与社会保障分析表（</w:t>
      </w:r>
      <w:r w:rsidR="003E3C3E" w:rsidRPr="001B73F4">
        <w:rPr>
          <w:rFonts w:ascii="Times New Roman" w:eastAsia="仿宋_GB2312" w:hAnsi="Times New Roman" w:cs="宋体" w:hint="eastAsia"/>
          <w:color w:val="000000"/>
          <w:kern w:val="0"/>
          <w:sz w:val="28"/>
          <w14:ligatures w14:val="none"/>
        </w:rPr>
        <w:t>Safeguard</w:t>
      </w:r>
      <w:r w:rsidR="003E3C3E" w:rsidRPr="001B73F4">
        <w:rPr>
          <w:rFonts w:ascii="Times New Roman" w:eastAsia="仿宋_GB2312" w:hAnsi="Times New Roman" w:cs="宋体"/>
          <w:color w:val="000000"/>
          <w:kern w:val="0"/>
          <w:sz w:val="28"/>
          <w14:ligatures w14:val="none"/>
        </w:rPr>
        <w:t xml:space="preserve"> </w:t>
      </w:r>
      <w:r w:rsidR="003E3C3E" w:rsidRPr="001B73F4">
        <w:rPr>
          <w:rFonts w:ascii="Times New Roman" w:eastAsia="仿宋_GB2312" w:hAnsi="Times New Roman" w:cs="宋体" w:hint="eastAsia"/>
          <w:color w:val="000000"/>
          <w:kern w:val="0"/>
          <w:sz w:val="28"/>
          <w14:ligatures w14:val="none"/>
        </w:rPr>
        <w:t>Assessment</w:t>
      </w:r>
      <w:r w:rsidR="003E3C3E" w:rsidRPr="001B73F4">
        <w:rPr>
          <w:rFonts w:ascii="Times New Roman" w:eastAsia="仿宋_GB2312" w:hAnsi="Times New Roman" w:cs="宋体"/>
          <w:color w:val="000000"/>
          <w:kern w:val="0"/>
          <w:sz w:val="28"/>
          <w14:ligatures w14:val="none"/>
        </w:rPr>
        <w:t xml:space="preserve"> </w:t>
      </w:r>
      <w:r w:rsidR="003E3C3E" w:rsidRPr="001B73F4">
        <w:rPr>
          <w:rFonts w:ascii="Times New Roman" w:eastAsia="仿宋_GB2312" w:hAnsi="Times New Roman" w:cs="宋体" w:hint="eastAsia"/>
          <w:color w:val="000000"/>
          <w:kern w:val="0"/>
          <w:sz w:val="28"/>
          <w14:ligatures w14:val="none"/>
        </w:rPr>
        <w:t>Form</w:t>
      </w:r>
      <w:r w:rsidR="003E3C3E" w:rsidRPr="001B73F4">
        <w:rPr>
          <w:rFonts w:ascii="Times New Roman" w:eastAsia="仿宋_GB2312" w:hAnsi="Times New Roman" w:cs="宋体"/>
          <w:color w:val="000000"/>
          <w:kern w:val="0"/>
          <w:sz w:val="28"/>
          <w14:ligatures w14:val="none"/>
        </w:rPr>
        <w:t>-</w:t>
      </w:r>
      <w:r w:rsidR="003E3C3E" w:rsidRPr="001B73F4">
        <w:rPr>
          <w:rFonts w:ascii="Times New Roman" w:eastAsia="仿宋_GB2312" w:hAnsi="Times New Roman" w:cs="宋体" w:hint="eastAsia"/>
          <w:color w:val="000000"/>
          <w:kern w:val="0"/>
          <w:sz w:val="28"/>
          <w14:ligatures w14:val="none"/>
        </w:rPr>
        <w:t xml:space="preserve"> Project</w:t>
      </w:r>
      <w:r w:rsidR="003E3C3E" w:rsidRPr="001B73F4">
        <w:rPr>
          <w:rFonts w:ascii="Times New Roman" w:eastAsia="仿宋_GB2312" w:hAnsi="Times New Roman" w:cs="宋体"/>
          <w:color w:val="000000"/>
          <w:kern w:val="0"/>
          <w:sz w:val="28"/>
          <w14:ligatures w14:val="none"/>
        </w:rPr>
        <w:t xml:space="preserve"> </w:t>
      </w:r>
      <w:r w:rsidR="003E3C3E" w:rsidRPr="001B73F4">
        <w:rPr>
          <w:rFonts w:ascii="Times New Roman" w:eastAsia="仿宋_GB2312" w:hAnsi="Times New Roman" w:cs="宋体" w:hint="eastAsia"/>
          <w:color w:val="000000"/>
          <w:kern w:val="0"/>
          <w:sz w:val="28"/>
          <w14:ligatures w14:val="none"/>
        </w:rPr>
        <w:t>Document</w:t>
      </w:r>
      <w:r w:rsidR="003E3C3E" w:rsidRPr="001B73F4">
        <w:rPr>
          <w:rFonts w:ascii="Times New Roman" w:eastAsia="仿宋_GB2312" w:hAnsi="Times New Roman" w:cs="宋体"/>
          <w:color w:val="000000"/>
          <w:kern w:val="0"/>
          <w:sz w:val="28"/>
          <w14:ligatures w14:val="none"/>
        </w:rPr>
        <w:t xml:space="preserve"> </w:t>
      </w:r>
      <w:r w:rsidR="003E3C3E" w:rsidRPr="001B73F4">
        <w:rPr>
          <w:rFonts w:ascii="Times New Roman" w:eastAsia="仿宋_GB2312" w:hAnsi="Times New Roman" w:cs="宋体" w:hint="eastAsia"/>
          <w:color w:val="000000"/>
          <w:kern w:val="0"/>
          <w:sz w:val="28"/>
          <w14:ligatures w14:val="none"/>
        </w:rPr>
        <w:t>Stage</w:t>
      </w:r>
      <w:r w:rsidR="003E3C3E" w:rsidRPr="001B73F4">
        <w:rPr>
          <w:rFonts w:ascii="Times New Roman" w:eastAsia="仿宋_GB2312" w:hAnsi="Times New Roman" w:cs="宋体" w:hint="eastAsia"/>
          <w:color w:val="000000"/>
          <w:kern w:val="0"/>
          <w:sz w:val="28"/>
          <w14:ligatures w14:val="none"/>
        </w:rPr>
        <w:t>）</w:t>
      </w:r>
    </w:p>
    <w:p w14:paraId="7A3F480E" w14:textId="77777777" w:rsidR="00264BA0" w:rsidRPr="00DD7043" w:rsidRDefault="00792F1E" w:rsidP="006E4E50">
      <w:pPr>
        <w:widowControl/>
        <w:jc w:val="left"/>
        <w:outlineLvl w:val="1"/>
        <w:rPr>
          <w:rFonts w:ascii="Times New Roman" w:eastAsia="仿宋_GB2312" w:hAnsi="Times New Roman" w:cs="宋体"/>
          <w:b/>
          <w:bCs/>
          <w:color w:val="000000"/>
          <w:kern w:val="0"/>
          <w:sz w:val="28"/>
          <w:szCs w:val="27"/>
          <w14:ligatures w14:val="none"/>
        </w:rPr>
      </w:pPr>
      <w:r>
        <w:rPr>
          <w:rFonts w:ascii="Times New Roman" w:eastAsia="仿宋_GB2312" w:hAnsi="Times New Roman" w:cs="宋体" w:hint="eastAsia"/>
          <w:b/>
          <w:bCs/>
          <w:color w:val="000000"/>
          <w:kern w:val="0"/>
          <w:sz w:val="28"/>
          <w:szCs w:val="27"/>
          <w14:ligatures w14:val="none"/>
        </w:rPr>
        <w:t>五</w:t>
      </w:r>
      <w:r w:rsidR="006E4E50">
        <w:rPr>
          <w:rFonts w:ascii="Times New Roman" w:eastAsia="仿宋_GB2312" w:hAnsi="Times New Roman" w:cs="宋体" w:hint="eastAsia"/>
          <w:b/>
          <w:bCs/>
          <w:color w:val="000000"/>
          <w:kern w:val="0"/>
          <w:sz w:val="28"/>
          <w:szCs w:val="27"/>
          <w14:ligatures w14:val="none"/>
        </w:rPr>
        <w:t>、</w:t>
      </w:r>
      <w:r w:rsidR="00264BA0" w:rsidRPr="00DD7043">
        <w:rPr>
          <w:rFonts w:ascii="Times New Roman" w:eastAsia="仿宋_GB2312" w:hAnsi="Times New Roman" w:cs="宋体"/>
          <w:b/>
          <w:bCs/>
          <w:color w:val="000000"/>
          <w:kern w:val="0"/>
          <w:sz w:val="28"/>
          <w:szCs w:val="27"/>
          <w14:ligatures w14:val="none"/>
        </w:rPr>
        <w:t>资格</w:t>
      </w:r>
      <w:r w:rsidR="006E4E50">
        <w:rPr>
          <w:rFonts w:ascii="Times New Roman" w:eastAsia="仿宋_GB2312" w:hAnsi="Times New Roman" w:cs="宋体" w:hint="eastAsia"/>
          <w:b/>
          <w:bCs/>
          <w:color w:val="000000"/>
          <w:kern w:val="0"/>
          <w:sz w:val="28"/>
          <w:szCs w:val="27"/>
          <w14:ligatures w14:val="none"/>
        </w:rPr>
        <w:t>与能力</w:t>
      </w:r>
      <w:r w:rsidR="00264BA0" w:rsidRPr="00DD7043">
        <w:rPr>
          <w:rFonts w:ascii="Times New Roman" w:eastAsia="仿宋_GB2312" w:hAnsi="Times New Roman" w:cs="宋体"/>
          <w:b/>
          <w:bCs/>
          <w:color w:val="000000"/>
          <w:kern w:val="0"/>
          <w:sz w:val="28"/>
          <w:szCs w:val="27"/>
          <w14:ligatures w14:val="none"/>
        </w:rPr>
        <w:t>要求</w:t>
      </w:r>
    </w:p>
    <w:p w14:paraId="68BC323A" w14:textId="77777777" w:rsidR="006E4E50" w:rsidRPr="006E4E50" w:rsidRDefault="003E3C3E" w:rsidP="006E4E50">
      <w:pPr>
        <w:widowControl/>
        <w:ind w:firstLineChars="200" w:firstLine="560"/>
        <w:jc w:val="left"/>
        <w:rPr>
          <w:rFonts w:ascii="Times New Roman" w:eastAsia="仿宋_GB2312" w:hAnsi="Times New Roman" w:cs="宋体"/>
          <w:color w:val="000000"/>
          <w:kern w:val="0"/>
          <w:sz w:val="28"/>
          <w14:ligatures w14:val="none"/>
        </w:rPr>
      </w:pPr>
      <w:r>
        <w:rPr>
          <w:rFonts w:ascii="Times New Roman" w:eastAsia="仿宋_GB2312" w:hAnsi="Times New Roman" w:cs="宋体" w:hint="eastAsia"/>
          <w:color w:val="000000"/>
          <w:kern w:val="0"/>
          <w:sz w:val="28"/>
          <w14:ligatures w14:val="none"/>
        </w:rPr>
        <w:t>1</w:t>
      </w:r>
      <w:r>
        <w:rPr>
          <w:rFonts w:ascii="Times New Roman" w:eastAsia="仿宋_GB2312" w:hAnsi="Times New Roman" w:cs="宋体"/>
          <w:color w:val="000000"/>
          <w:kern w:val="0"/>
          <w:sz w:val="28"/>
          <w14:ligatures w14:val="none"/>
        </w:rPr>
        <w:t xml:space="preserve">. </w:t>
      </w:r>
      <w:r w:rsidR="006E4E50" w:rsidRPr="006E4E50">
        <w:rPr>
          <w:rFonts w:ascii="Times New Roman" w:eastAsia="仿宋_GB2312" w:hAnsi="Times New Roman" w:cs="宋体"/>
          <w:color w:val="000000"/>
          <w:kern w:val="0"/>
          <w:sz w:val="28"/>
          <w14:ligatures w14:val="none"/>
        </w:rPr>
        <w:t>教育背景</w:t>
      </w:r>
    </w:p>
    <w:p w14:paraId="16DFBFB4" w14:textId="77777777" w:rsidR="006E4E50" w:rsidRPr="006E4E50" w:rsidRDefault="006E4E50" w:rsidP="006E4E50">
      <w:pPr>
        <w:widowControl/>
        <w:ind w:firstLineChars="200" w:firstLine="560"/>
        <w:jc w:val="left"/>
        <w:rPr>
          <w:rFonts w:ascii="Times New Roman" w:eastAsia="仿宋_GB2312" w:hAnsi="Times New Roman" w:cs="宋体"/>
          <w:color w:val="000000"/>
          <w:kern w:val="0"/>
          <w:sz w:val="28"/>
          <w14:ligatures w14:val="none"/>
        </w:rPr>
      </w:pPr>
      <w:r w:rsidRPr="006E4E50">
        <w:rPr>
          <w:rFonts w:ascii="Times New Roman" w:eastAsia="仿宋_GB2312" w:hAnsi="Times New Roman" w:cs="宋体"/>
          <w:color w:val="000000"/>
          <w:kern w:val="0"/>
          <w:sz w:val="28"/>
          <w14:ligatures w14:val="none"/>
        </w:rPr>
        <w:t>社会科学、环境科学、自然资源或环境管理等相关领域硕士及以上学历</w:t>
      </w:r>
      <w:r>
        <w:rPr>
          <w:rFonts w:ascii="Times New Roman" w:eastAsia="仿宋_GB2312" w:hAnsi="Times New Roman" w:cs="宋体" w:hint="eastAsia"/>
          <w:color w:val="000000"/>
          <w:kern w:val="0"/>
          <w:sz w:val="28"/>
          <w14:ligatures w14:val="none"/>
        </w:rPr>
        <w:t>。</w:t>
      </w:r>
    </w:p>
    <w:p w14:paraId="20CA0DB2" w14:textId="77777777" w:rsidR="006E4E50" w:rsidRPr="006E4E50" w:rsidRDefault="003E3C3E" w:rsidP="006E4E50">
      <w:pPr>
        <w:widowControl/>
        <w:ind w:firstLineChars="200" w:firstLine="560"/>
        <w:jc w:val="left"/>
        <w:rPr>
          <w:rFonts w:ascii="Times New Roman" w:eastAsia="仿宋_GB2312" w:hAnsi="Times New Roman" w:cs="宋体"/>
          <w:color w:val="000000"/>
          <w:kern w:val="0"/>
          <w:sz w:val="28"/>
          <w14:ligatures w14:val="none"/>
        </w:rPr>
      </w:pPr>
      <w:r>
        <w:rPr>
          <w:rFonts w:ascii="Times New Roman" w:eastAsia="仿宋_GB2312" w:hAnsi="Times New Roman" w:cs="宋体" w:hint="eastAsia"/>
          <w:color w:val="000000"/>
          <w:kern w:val="0"/>
          <w:sz w:val="28"/>
          <w14:ligatures w14:val="none"/>
        </w:rPr>
        <w:t>2</w:t>
      </w:r>
      <w:r>
        <w:rPr>
          <w:rFonts w:ascii="Times New Roman" w:eastAsia="仿宋_GB2312" w:hAnsi="Times New Roman" w:cs="宋体"/>
          <w:color w:val="000000"/>
          <w:kern w:val="0"/>
          <w:sz w:val="28"/>
          <w14:ligatures w14:val="none"/>
        </w:rPr>
        <w:t xml:space="preserve">. </w:t>
      </w:r>
      <w:r w:rsidR="006E4E50" w:rsidRPr="006E4E50">
        <w:rPr>
          <w:rFonts w:ascii="Times New Roman" w:eastAsia="仿宋_GB2312" w:hAnsi="Times New Roman" w:cs="宋体"/>
          <w:color w:val="000000"/>
          <w:kern w:val="0"/>
          <w:sz w:val="28"/>
          <w14:ligatures w14:val="none"/>
        </w:rPr>
        <w:t>专业经验</w:t>
      </w:r>
    </w:p>
    <w:p w14:paraId="027C2D13" w14:textId="77777777" w:rsidR="006E4E50" w:rsidRPr="006E4E50" w:rsidRDefault="006E4E50" w:rsidP="006E4E50">
      <w:pPr>
        <w:widowControl/>
        <w:ind w:firstLineChars="200" w:firstLine="560"/>
        <w:jc w:val="left"/>
        <w:rPr>
          <w:rFonts w:ascii="Times New Roman" w:eastAsia="仿宋_GB2312" w:hAnsi="Times New Roman" w:cs="宋体"/>
          <w:color w:val="000000"/>
          <w:kern w:val="0"/>
          <w:sz w:val="28"/>
          <w14:ligatures w14:val="none"/>
        </w:rPr>
      </w:pPr>
      <w:r w:rsidRPr="006E4E50">
        <w:rPr>
          <w:rFonts w:ascii="Times New Roman" w:eastAsia="仿宋_GB2312" w:hAnsi="Times New Roman" w:cs="宋体"/>
          <w:color w:val="000000"/>
          <w:kern w:val="0"/>
          <w:sz w:val="28"/>
          <w14:ligatures w14:val="none"/>
        </w:rPr>
        <w:t>至少</w:t>
      </w:r>
      <w:r w:rsidRPr="006E4E50">
        <w:rPr>
          <w:rFonts w:ascii="Times New Roman" w:eastAsia="仿宋_GB2312" w:hAnsi="Times New Roman" w:cs="宋体"/>
          <w:color w:val="000000"/>
          <w:kern w:val="0"/>
          <w:sz w:val="28"/>
          <w14:ligatures w14:val="none"/>
        </w:rPr>
        <w:t>10</w:t>
      </w:r>
      <w:r w:rsidRPr="006E4E50">
        <w:rPr>
          <w:rFonts w:ascii="Times New Roman" w:eastAsia="仿宋_GB2312" w:hAnsi="Times New Roman" w:cs="宋体"/>
          <w:color w:val="000000"/>
          <w:kern w:val="0"/>
          <w:sz w:val="28"/>
          <w14:ligatures w14:val="none"/>
        </w:rPr>
        <w:t>年与环境、社会保障或相关领域相关的专业工作经验；熟悉</w:t>
      </w:r>
      <w:r w:rsidRPr="006E4E50">
        <w:rPr>
          <w:rFonts w:ascii="Times New Roman" w:eastAsia="仿宋_GB2312" w:hAnsi="Times New Roman" w:cs="宋体"/>
          <w:color w:val="000000"/>
          <w:kern w:val="0"/>
          <w:sz w:val="28"/>
          <w14:ligatures w14:val="none"/>
        </w:rPr>
        <w:t>GEF</w:t>
      </w:r>
      <w:r w:rsidRPr="006E4E50">
        <w:rPr>
          <w:rFonts w:ascii="Times New Roman" w:eastAsia="仿宋_GB2312" w:hAnsi="Times New Roman" w:cs="宋体"/>
          <w:color w:val="000000"/>
          <w:kern w:val="0"/>
          <w:sz w:val="28"/>
          <w14:ligatures w14:val="none"/>
        </w:rPr>
        <w:t>项目周期、战略</w:t>
      </w:r>
      <w:r w:rsidRPr="006E4E50">
        <w:rPr>
          <w:rFonts w:ascii="Times New Roman" w:eastAsia="仿宋_GB2312" w:hAnsi="Times New Roman" w:cs="宋体" w:hint="eastAsia"/>
          <w:color w:val="000000"/>
          <w:kern w:val="0"/>
          <w:sz w:val="28"/>
          <w14:ligatures w14:val="none"/>
        </w:rPr>
        <w:t>规划</w:t>
      </w:r>
      <w:r w:rsidRPr="006E4E50">
        <w:rPr>
          <w:rFonts w:ascii="Times New Roman" w:eastAsia="仿宋_GB2312" w:hAnsi="Times New Roman" w:cs="宋体"/>
          <w:color w:val="000000"/>
          <w:kern w:val="0"/>
          <w:sz w:val="28"/>
          <w14:ligatures w14:val="none"/>
        </w:rPr>
        <w:t>者优先；具备国际</w:t>
      </w:r>
      <w:r w:rsidRPr="006E4E50">
        <w:rPr>
          <w:rFonts w:ascii="Times New Roman" w:eastAsia="仿宋_GB2312" w:hAnsi="Times New Roman" w:cs="宋体" w:hint="eastAsia"/>
          <w:color w:val="000000"/>
          <w:kern w:val="0"/>
          <w:sz w:val="28"/>
          <w14:ligatures w14:val="none"/>
        </w:rPr>
        <w:t>合作</w:t>
      </w:r>
      <w:r w:rsidRPr="006E4E50">
        <w:rPr>
          <w:rFonts w:ascii="Times New Roman" w:eastAsia="仿宋_GB2312" w:hAnsi="Times New Roman" w:cs="宋体"/>
          <w:color w:val="000000"/>
          <w:kern w:val="0"/>
          <w:sz w:val="28"/>
          <w14:ligatures w14:val="none"/>
        </w:rPr>
        <w:t>项目经验者优先</w:t>
      </w:r>
      <w:r>
        <w:rPr>
          <w:rFonts w:ascii="Times New Roman" w:eastAsia="仿宋_GB2312" w:hAnsi="Times New Roman" w:cs="宋体" w:hint="eastAsia"/>
          <w:color w:val="000000"/>
          <w:kern w:val="0"/>
          <w:sz w:val="28"/>
          <w14:ligatures w14:val="none"/>
        </w:rPr>
        <w:t>。</w:t>
      </w:r>
    </w:p>
    <w:p w14:paraId="70D9E959" w14:textId="77777777" w:rsidR="006E4E50" w:rsidRPr="006E4E50" w:rsidRDefault="003E3C3E" w:rsidP="006E4E50">
      <w:pPr>
        <w:widowControl/>
        <w:ind w:firstLineChars="200" w:firstLine="560"/>
        <w:jc w:val="left"/>
        <w:rPr>
          <w:rFonts w:ascii="Times New Roman" w:eastAsia="仿宋_GB2312" w:hAnsi="Times New Roman" w:cs="宋体"/>
          <w:color w:val="000000"/>
          <w:kern w:val="0"/>
          <w:sz w:val="28"/>
          <w14:ligatures w14:val="none"/>
        </w:rPr>
      </w:pPr>
      <w:r>
        <w:rPr>
          <w:rFonts w:ascii="Times New Roman" w:eastAsia="仿宋_GB2312" w:hAnsi="Times New Roman" w:cs="宋体" w:hint="eastAsia"/>
          <w:color w:val="000000"/>
          <w:kern w:val="0"/>
          <w:sz w:val="28"/>
          <w14:ligatures w14:val="none"/>
        </w:rPr>
        <w:t>3</w:t>
      </w:r>
      <w:r>
        <w:rPr>
          <w:rFonts w:ascii="Times New Roman" w:eastAsia="仿宋_GB2312" w:hAnsi="Times New Roman" w:cs="宋体"/>
          <w:color w:val="000000"/>
          <w:kern w:val="0"/>
          <w:sz w:val="28"/>
          <w14:ligatures w14:val="none"/>
        </w:rPr>
        <w:t xml:space="preserve">. </w:t>
      </w:r>
      <w:r w:rsidR="006E4E50" w:rsidRPr="006E4E50">
        <w:rPr>
          <w:rFonts w:ascii="Times New Roman" w:eastAsia="仿宋_GB2312" w:hAnsi="Times New Roman" w:cs="宋体"/>
          <w:color w:val="000000"/>
          <w:kern w:val="0"/>
          <w:sz w:val="28"/>
          <w14:ligatures w14:val="none"/>
        </w:rPr>
        <w:t>技能要求</w:t>
      </w:r>
    </w:p>
    <w:p w14:paraId="72D9E50E" w14:textId="77777777" w:rsidR="0006595A" w:rsidRDefault="006E4E50" w:rsidP="006E4E50">
      <w:pPr>
        <w:widowControl/>
        <w:ind w:firstLineChars="200" w:firstLine="560"/>
        <w:jc w:val="left"/>
        <w:rPr>
          <w:rFonts w:ascii="Times New Roman" w:eastAsia="仿宋_GB2312" w:hAnsi="Times New Roman" w:cs="宋体"/>
          <w:color w:val="000000"/>
          <w:kern w:val="0"/>
          <w:sz w:val="28"/>
          <w14:ligatures w14:val="none"/>
        </w:rPr>
      </w:pPr>
      <w:r w:rsidRPr="006E4E50">
        <w:rPr>
          <w:rFonts w:ascii="Times New Roman" w:eastAsia="仿宋_GB2312" w:hAnsi="Times New Roman" w:cs="宋体"/>
          <w:color w:val="000000"/>
          <w:kern w:val="0"/>
          <w:sz w:val="28"/>
          <w14:ligatures w14:val="none"/>
        </w:rPr>
        <w:t>熟悉环境与社会风险评估及管理框架；具备良好的英文写作与沟通能力；具备良好的团队合作与跨机构沟通能力。</w:t>
      </w:r>
    </w:p>
    <w:p w14:paraId="2C35463E" w14:textId="77777777" w:rsidR="00F80375" w:rsidRPr="00F80375" w:rsidRDefault="00792F1E" w:rsidP="00F80375">
      <w:pPr>
        <w:widowControl/>
        <w:jc w:val="left"/>
        <w:outlineLvl w:val="1"/>
        <w:rPr>
          <w:rFonts w:ascii="Times New Roman" w:eastAsia="仿宋_GB2312" w:hAnsi="Times New Roman" w:cs="宋体"/>
          <w:b/>
          <w:bCs/>
          <w:color w:val="000000"/>
          <w:kern w:val="0"/>
          <w:sz w:val="28"/>
          <w:szCs w:val="27"/>
          <w14:ligatures w14:val="none"/>
        </w:rPr>
      </w:pPr>
      <w:r>
        <w:rPr>
          <w:rFonts w:ascii="Times New Roman" w:eastAsia="仿宋_GB2312" w:hAnsi="Times New Roman" w:cs="宋体" w:hint="eastAsia"/>
          <w:b/>
          <w:bCs/>
          <w:color w:val="000000"/>
          <w:kern w:val="0"/>
          <w:sz w:val="28"/>
          <w:szCs w:val="27"/>
          <w14:ligatures w14:val="none"/>
        </w:rPr>
        <w:t>六</w:t>
      </w:r>
      <w:r w:rsidR="00F80375" w:rsidRPr="00F80375">
        <w:rPr>
          <w:rFonts w:ascii="Times New Roman" w:eastAsia="仿宋_GB2312" w:hAnsi="Times New Roman" w:cs="宋体"/>
          <w:b/>
          <w:bCs/>
          <w:color w:val="000000"/>
          <w:kern w:val="0"/>
          <w:sz w:val="28"/>
          <w:szCs w:val="27"/>
          <w14:ligatures w14:val="none"/>
        </w:rPr>
        <w:t>、工作安排</w:t>
      </w:r>
    </w:p>
    <w:p w14:paraId="12D4919E" w14:textId="24C3BC61" w:rsidR="00F80375" w:rsidRPr="00F80375" w:rsidRDefault="00F80375" w:rsidP="00F80375">
      <w:pPr>
        <w:widowControl/>
        <w:ind w:firstLineChars="200" w:firstLine="560"/>
        <w:jc w:val="left"/>
        <w:rPr>
          <w:rFonts w:ascii="Times New Roman" w:eastAsia="仿宋_GB2312" w:hAnsi="Times New Roman" w:cs="宋体"/>
          <w:color w:val="000000"/>
          <w:kern w:val="0"/>
          <w:sz w:val="28"/>
          <w14:ligatures w14:val="none"/>
        </w:rPr>
      </w:pPr>
      <w:r w:rsidRPr="00F80375">
        <w:rPr>
          <w:rFonts w:ascii="Times New Roman" w:eastAsia="仿宋_GB2312" w:hAnsi="Times New Roman" w:cs="宋体"/>
          <w:color w:val="000000"/>
          <w:kern w:val="0"/>
          <w:sz w:val="28"/>
          <w14:ligatures w14:val="none"/>
        </w:rPr>
        <w:t>工作期限：</w:t>
      </w:r>
      <w:r w:rsidR="00493E74">
        <w:rPr>
          <w:rFonts w:ascii="Times New Roman" w:eastAsia="仿宋_GB2312" w:hAnsi="Times New Roman" w:cs="宋体" w:hint="eastAsia"/>
          <w:color w:val="000000"/>
          <w:kern w:val="0"/>
          <w:sz w:val="28"/>
          <w14:ligatures w14:val="none"/>
        </w:rPr>
        <w:t>合同签署之日</w:t>
      </w:r>
      <w:r w:rsidRPr="00F80375">
        <w:rPr>
          <w:rFonts w:ascii="Times New Roman" w:eastAsia="仿宋_GB2312" w:hAnsi="Times New Roman" w:cs="宋体"/>
          <w:color w:val="000000"/>
          <w:kern w:val="0"/>
          <w:sz w:val="28"/>
          <w14:ligatures w14:val="none"/>
        </w:rPr>
        <w:t>–2026</w:t>
      </w:r>
      <w:r w:rsidRPr="00F80375">
        <w:rPr>
          <w:rFonts w:ascii="Times New Roman" w:eastAsia="仿宋_GB2312" w:hAnsi="Times New Roman" w:cs="宋体"/>
          <w:color w:val="000000"/>
          <w:kern w:val="0"/>
          <w:sz w:val="28"/>
          <w14:ligatures w14:val="none"/>
        </w:rPr>
        <w:t>年</w:t>
      </w:r>
      <w:r w:rsidRPr="00F80375">
        <w:rPr>
          <w:rFonts w:ascii="Times New Roman" w:eastAsia="仿宋_GB2312" w:hAnsi="Times New Roman" w:cs="宋体"/>
          <w:color w:val="000000"/>
          <w:kern w:val="0"/>
          <w:sz w:val="28"/>
          <w14:ligatures w14:val="none"/>
        </w:rPr>
        <w:t>11</w:t>
      </w:r>
      <w:r w:rsidRPr="00F80375">
        <w:rPr>
          <w:rFonts w:ascii="Times New Roman" w:eastAsia="仿宋_GB2312" w:hAnsi="Times New Roman" w:cs="宋体"/>
          <w:color w:val="000000"/>
          <w:kern w:val="0"/>
          <w:sz w:val="28"/>
          <w14:ligatures w14:val="none"/>
        </w:rPr>
        <w:t>月</w:t>
      </w:r>
      <w:r w:rsidRPr="00F80375">
        <w:rPr>
          <w:rFonts w:ascii="Times New Roman" w:eastAsia="仿宋_GB2312" w:hAnsi="Times New Roman" w:cs="宋体"/>
          <w:color w:val="000000"/>
          <w:kern w:val="0"/>
          <w:sz w:val="28"/>
          <w14:ligatures w14:val="none"/>
        </w:rPr>
        <w:t>3</w:t>
      </w:r>
      <w:r w:rsidR="004014D8">
        <w:rPr>
          <w:rFonts w:ascii="Times New Roman" w:eastAsia="仿宋_GB2312" w:hAnsi="Times New Roman" w:cs="宋体" w:hint="eastAsia"/>
          <w:color w:val="000000"/>
          <w:kern w:val="0"/>
          <w:sz w:val="28"/>
          <w14:ligatures w14:val="none"/>
        </w:rPr>
        <w:t>0</w:t>
      </w:r>
      <w:r w:rsidRPr="00F80375">
        <w:rPr>
          <w:rFonts w:ascii="Times New Roman" w:eastAsia="仿宋_GB2312" w:hAnsi="Times New Roman" w:cs="宋体"/>
          <w:color w:val="000000"/>
          <w:kern w:val="0"/>
          <w:sz w:val="28"/>
          <w14:ligatures w14:val="none"/>
        </w:rPr>
        <w:t>日</w:t>
      </w:r>
    </w:p>
    <w:p w14:paraId="7FE30CBF" w14:textId="77777777" w:rsidR="00F80375" w:rsidRPr="00F80375" w:rsidRDefault="00F80375" w:rsidP="00F80375">
      <w:pPr>
        <w:widowControl/>
        <w:ind w:firstLineChars="200" w:firstLine="560"/>
        <w:jc w:val="left"/>
        <w:rPr>
          <w:rFonts w:ascii="Times New Roman" w:eastAsia="仿宋_GB2312" w:hAnsi="Times New Roman" w:cs="宋体"/>
          <w:color w:val="000000"/>
          <w:kern w:val="0"/>
          <w:sz w:val="28"/>
          <w14:ligatures w14:val="none"/>
        </w:rPr>
      </w:pPr>
      <w:r w:rsidRPr="00F80375">
        <w:rPr>
          <w:rFonts w:ascii="Times New Roman" w:eastAsia="仿宋_GB2312" w:hAnsi="Times New Roman" w:cs="宋体"/>
          <w:color w:val="000000"/>
          <w:kern w:val="0"/>
          <w:sz w:val="28"/>
          <w14:ligatures w14:val="none"/>
        </w:rPr>
        <w:t>工作方式：居家办公（</w:t>
      </w:r>
      <w:r w:rsidRPr="00F80375">
        <w:rPr>
          <w:rFonts w:ascii="Times New Roman" w:eastAsia="仿宋_GB2312" w:hAnsi="Times New Roman" w:cs="宋体"/>
          <w:color w:val="000000"/>
          <w:kern w:val="0"/>
          <w:sz w:val="28"/>
          <w14:ligatures w14:val="none"/>
        </w:rPr>
        <w:t>Home-based</w:t>
      </w:r>
      <w:r w:rsidRPr="00F80375">
        <w:rPr>
          <w:rFonts w:ascii="Times New Roman" w:eastAsia="仿宋_GB2312" w:hAnsi="Times New Roman" w:cs="宋体"/>
          <w:color w:val="000000"/>
          <w:kern w:val="0"/>
          <w:sz w:val="28"/>
          <w14:ligatures w14:val="none"/>
        </w:rPr>
        <w:t>）</w:t>
      </w:r>
    </w:p>
    <w:p w14:paraId="446CFDFD" w14:textId="11A0118E" w:rsidR="00F80375" w:rsidRPr="006E4E50" w:rsidRDefault="00F80375" w:rsidP="00D9311F">
      <w:pPr>
        <w:widowControl/>
        <w:ind w:firstLineChars="200" w:firstLine="560"/>
        <w:jc w:val="left"/>
        <w:rPr>
          <w:rFonts w:ascii="Times New Roman" w:eastAsia="仿宋_GB2312" w:hAnsi="Times New Roman" w:cs="宋体"/>
          <w:color w:val="000000"/>
          <w:kern w:val="0"/>
          <w:sz w:val="28"/>
          <w14:ligatures w14:val="none"/>
        </w:rPr>
      </w:pPr>
      <w:r w:rsidRPr="00F80375">
        <w:rPr>
          <w:rFonts w:ascii="Times New Roman" w:eastAsia="仿宋_GB2312" w:hAnsi="Times New Roman" w:cs="宋体"/>
          <w:color w:val="000000"/>
          <w:kern w:val="0"/>
          <w:sz w:val="28"/>
          <w14:ligatures w14:val="none"/>
        </w:rPr>
        <w:t>预计工作量：约</w:t>
      </w:r>
      <w:r w:rsidR="00A15148">
        <w:rPr>
          <w:rFonts w:ascii="Times New Roman" w:eastAsia="仿宋_GB2312" w:hAnsi="Times New Roman" w:cs="宋体" w:hint="eastAsia"/>
          <w:color w:val="000000"/>
          <w:kern w:val="0"/>
          <w:sz w:val="28"/>
          <w14:ligatures w14:val="none"/>
        </w:rPr>
        <w:t>5</w:t>
      </w:r>
      <w:r w:rsidR="00CA12F0">
        <w:rPr>
          <w:rFonts w:ascii="Times New Roman" w:eastAsia="仿宋_GB2312" w:hAnsi="Times New Roman" w:cs="宋体" w:hint="eastAsia"/>
          <w:color w:val="000000"/>
          <w:kern w:val="0"/>
          <w:sz w:val="28"/>
          <w14:ligatures w14:val="none"/>
        </w:rPr>
        <w:t>6</w:t>
      </w:r>
      <w:r w:rsidRPr="00F80375">
        <w:rPr>
          <w:rFonts w:ascii="Times New Roman" w:eastAsia="仿宋_GB2312" w:hAnsi="Times New Roman" w:cs="宋体"/>
          <w:color w:val="000000"/>
          <w:kern w:val="0"/>
          <w:sz w:val="28"/>
          <w14:ligatures w14:val="none"/>
        </w:rPr>
        <w:t>个工作日</w:t>
      </w:r>
    </w:p>
    <w:sectPr w:rsidR="00F80375" w:rsidRPr="006E4E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D727B" w14:textId="77777777" w:rsidR="00AE02B9" w:rsidRDefault="00AE02B9" w:rsidP="004B1728">
      <w:pPr>
        <w:rPr>
          <w:rFonts w:hint="eastAsia"/>
        </w:rPr>
      </w:pPr>
      <w:r>
        <w:separator/>
      </w:r>
    </w:p>
  </w:endnote>
  <w:endnote w:type="continuationSeparator" w:id="0">
    <w:p w14:paraId="1AE7219D" w14:textId="77777777" w:rsidR="00AE02B9" w:rsidRDefault="00AE02B9" w:rsidP="004B172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299377"/>
      <w:docPartObj>
        <w:docPartGallery w:val="Page Numbers (Bottom of Page)"/>
        <w:docPartUnique/>
      </w:docPartObj>
    </w:sdtPr>
    <w:sdtContent>
      <w:p w14:paraId="7E5783CE" w14:textId="72E04BF1" w:rsidR="007D179F" w:rsidRDefault="007D179F">
        <w:pPr>
          <w:pStyle w:val="af2"/>
          <w:jc w:val="center"/>
          <w:rPr>
            <w:rFonts w:hint="eastAsia"/>
          </w:rPr>
        </w:pPr>
        <w:r>
          <w:fldChar w:fldCharType="begin"/>
        </w:r>
        <w:r>
          <w:instrText>PAGE   \* MERGEFORMAT</w:instrText>
        </w:r>
        <w:r>
          <w:fldChar w:fldCharType="separate"/>
        </w:r>
        <w:r>
          <w:rPr>
            <w:lang w:val="zh-CN"/>
          </w:rPr>
          <w:t>2</w:t>
        </w:r>
        <w:r>
          <w:fldChar w:fldCharType="end"/>
        </w:r>
      </w:p>
    </w:sdtContent>
  </w:sdt>
  <w:p w14:paraId="312828F1" w14:textId="77777777" w:rsidR="007D179F" w:rsidRDefault="007D179F">
    <w:pPr>
      <w:pStyle w:val="af2"/>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33DF0" w14:textId="77777777" w:rsidR="00AE02B9" w:rsidRDefault="00AE02B9" w:rsidP="004B1728">
      <w:pPr>
        <w:rPr>
          <w:rFonts w:hint="eastAsia"/>
        </w:rPr>
      </w:pPr>
      <w:r>
        <w:separator/>
      </w:r>
    </w:p>
  </w:footnote>
  <w:footnote w:type="continuationSeparator" w:id="0">
    <w:p w14:paraId="2C4A1A0B" w14:textId="77777777" w:rsidR="00AE02B9" w:rsidRDefault="00AE02B9" w:rsidP="004B172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1E3"/>
    <w:multiLevelType w:val="multilevel"/>
    <w:tmpl w:val="C5BE8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B1228"/>
    <w:multiLevelType w:val="hybridMultilevel"/>
    <w:tmpl w:val="98A8D626"/>
    <w:lvl w:ilvl="0" w:tplc="04090011">
      <w:start w:val="1"/>
      <w:numFmt w:val="decimal"/>
      <w:lvlText w:val="%1)"/>
      <w:lvlJc w:val="left"/>
      <w:pPr>
        <w:ind w:left="1000" w:hanging="440"/>
      </w:p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2" w15:restartNumberingAfterBreak="0">
    <w:nsid w:val="13C35D66"/>
    <w:multiLevelType w:val="hybridMultilevel"/>
    <w:tmpl w:val="C19E81AC"/>
    <w:lvl w:ilvl="0" w:tplc="04090011">
      <w:start w:val="1"/>
      <w:numFmt w:val="decimal"/>
      <w:lvlText w:val="%1)"/>
      <w:lvlJc w:val="left"/>
      <w:pPr>
        <w:ind w:left="1000" w:hanging="440"/>
      </w:p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3" w15:restartNumberingAfterBreak="0">
    <w:nsid w:val="16E50267"/>
    <w:multiLevelType w:val="multilevel"/>
    <w:tmpl w:val="90F6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05034E"/>
    <w:multiLevelType w:val="multilevel"/>
    <w:tmpl w:val="E748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D26A40"/>
    <w:multiLevelType w:val="hybridMultilevel"/>
    <w:tmpl w:val="D1DC9734"/>
    <w:lvl w:ilvl="0" w:tplc="04090011">
      <w:start w:val="1"/>
      <w:numFmt w:val="decimal"/>
      <w:lvlText w:val="%1)"/>
      <w:lvlJc w:val="left"/>
      <w:pPr>
        <w:ind w:left="1000" w:hanging="440"/>
      </w:p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num w:numId="1" w16cid:durableId="1295914942">
    <w:abstractNumId w:val="0"/>
  </w:num>
  <w:num w:numId="2" w16cid:durableId="277372422">
    <w:abstractNumId w:val="3"/>
  </w:num>
  <w:num w:numId="3" w16cid:durableId="337773709">
    <w:abstractNumId w:val="4"/>
  </w:num>
  <w:num w:numId="4" w16cid:durableId="1221133125">
    <w:abstractNumId w:val="2"/>
  </w:num>
  <w:num w:numId="5" w16cid:durableId="1936788927">
    <w:abstractNumId w:val="5"/>
  </w:num>
  <w:num w:numId="6" w16cid:durableId="1515609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BA0"/>
    <w:rsid w:val="00056825"/>
    <w:rsid w:val="0006595A"/>
    <w:rsid w:val="000B604E"/>
    <w:rsid w:val="001B6101"/>
    <w:rsid w:val="001B73F4"/>
    <w:rsid w:val="001C2D5B"/>
    <w:rsid w:val="00264BA0"/>
    <w:rsid w:val="002D091F"/>
    <w:rsid w:val="002E18AC"/>
    <w:rsid w:val="002E4ABA"/>
    <w:rsid w:val="003424F5"/>
    <w:rsid w:val="003E3C3E"/>
    <w:rsid w:val="004014D8"/>
    <w:rsid w:val="00460814"/>
    <w:rsid w:val="00493E74"/>
    <w:rsid w:val="004B1728"/>
    <w:rsid w:val="004C4777"/>
    <w:rsid w:val="00511D1C"/>
    <w:rsid w:val="005335B1"/>
    <w:rsid w:val="00533D7C"/>
    <w:rsid w:val="005A6957"/>
    <w:rsid w:val="005C1A97"/>
    <w:rsid w:val="005F5A01"/>
    <w:rsid w:val="006344CC"/>
    <w:rsid w:val="0064446D"/>
    <w:rsid w:val="00690D27"/>
    <w:rsid w:val="006E4E50"/>
    <w:rsid w:val="006E5DD8"/>
    <w:rsid w:val="0070161D"/>
    <w:rsid w:val="00792F1E"/>
    <w:rsid w:val="007D179F"/>
    <w:rsid w:val="007E2795"/>
    <w:rsid w:val="00845522"/>
    <w:rsid w:val="008856F5"/>
    <w:rsid w:val="008A42FD"/>
    <w:rsid w:val="008C715C"/>
    <w:rsid w:val="00922D17"/>
    <w:rsid w:val="009F55AD"/>
    <w:rsid w:val="00A15148"/>
    <w:rsid w:val="00AE02B9"/>
    <w:rsid w:val="00B07F9F"/>
    <w:rsid w:val="00B7429E"/>
    <w:rsid w:val="00B86136"/>
    <w:rsid w:val="00B94187"/>
    <w:rsid w:val="00BE1828"/>
    <w:rsid w:val="00C10513"/>
    <w:rsid w:val="00C5569C"/>
    <w:rsid w:val="00CA12F0"/>
    <w:rsid w:val="00CB1DDE"/>
    <w:rsid w:val="00D122A6"/>
    <w:rsid w:val="00D87600"/>
    <w:rsid w:val="00D9311F"/>
    <w:rsid w:val="00DD7043"/>
    <w:rsid w:val="00DF7540"/>
    <w:rsid w:val="00F2373D"/>
    <w:rsid w:val="00F32F76"/>
    <w:rsid w:val="00F335BD"/>
    <w:rsid w:val="00F77D06"/>
    <w:rsid w:val="00F80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B17B0"/>
  <w15:chartTrackingRefBased/>
  <w15:docId w15:val="{39FD16FA-760F-1A49-9593-36E138A2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64BA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264BA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264BA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64BA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64BA0"/>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264BA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64BA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4BA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64BA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4BA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264BA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sid w:val="00264BA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64BA0"/>
    <w:rPr>
      <w:rFonts w:cstheme="majorBidi"/>
      <w:color w:val="0F4761" w:themeColor="accent1" w:themeShade="BF"/>
      <w:sz w:val="28"/>
      <w:szCs w:val="28"/>
    </w:rPr>
  </w:style>
  <w:style w:type="character" w:customStyle="1" w:styleId="50">
    <w:name w:val="标题 5 字符"/>
    <w:basedOn w:val="a0"/>
    <w:link w:val="5"/>
    <w:uiPriority w:val="9"/>
    <w:semiHidden/>
    <w:rsid w:val="00264BA0"/>
    <w:rPr>
      <w:rFonts w:cstheme="majorBidi"/>
      <w:color w:val="0F4761" w:themeColor="accent1" w:themeShade="BF"/>
      <w:sz w:val="24"/>
    </w:rPr>
  </w:style>
  <w:style w:type="character" w:customStyle="1" w:styleId="60">
    <w:name w:val="标题 6 字符"/>
    <w:basedOn w:val="a0"/>
    <w:link w:val="6"/>
    <w:uiPriority w:val="9"/>
    <w:semiHidden/>
    <w:rsid w:val="00264BA0"/>
    <w:rPr>
      <w:rFonts w:cstheme="majorBidi"/>
      <w:b/>
      <w:bCs/>
      <w:color w:val="0F4761" w:themeColor="accent1" w:themeShade="BF"/>
    </w:rPr>
  </w:style>
  <w:style w:type="character" w:customStyle="1" w:styleId="70">
    <w:name w:val="标题 7 字符"/>
    <w:basedOn w:val="a0"/>
    <w:link w:val="7"/>
    <w:uiPriority w:val="9"/>
    <w:semiHidden/>
    <w:rsid w:val="00264BA0"/>
    <w:rPr>
      <w:rFonts w:cstheme="majorBidi"/>
      <w:b/>
      <w:bCs/>
      <w:color w:val="595959" w:themeColor="text1" w:themeTint="A6"/>
    </w:rPr>
  </w:style>
  <w:style w:type="character" w:customStyle="1" w:styleId="80">
    <w:name w:val="标题 8 字符"/>
    <w:basedOn w:val="a0"/>
    <w:link w:val="8"/>
    <w:uiPriority w:val="9"/>
    <w:semiHidden/>
    <w:rsid w:val="00264BA0"/>
    <w:rPr>
      <w:rFonts w:cstheme="majorBidi"/>
      <w:color w:val="595959" w:themeColor="text1" w:themeTint="A6"/>
    </w:rPr>
  </w:style>
  <w:style w:type="character" w:customStyle="1" w:styleId="90">
    <w:name w:val="标题 9 字符"/>
    <w:basedOn w:val="a0"/>
    <w:link w:val="9"/>
    <w:uiPriority w:val="9"/>
    <w:semiHidden/>
    <w:rsid w:val="00264BA0"/>
    <w:rPr>
      <w:rFonts w:eastAsiaTheme="majorEastAsia" w:cstheme="majorBidi"/>
      <w:color w:val="595959" w:themeColor="text1" w:themeTint="A6"/>
    </w:rPr>
  </w:style>
  <w:style w:type="paragraph" w:styleId="a3">
    <w:name w:val="Title"/>
    <w:basedOn w:val="a"/>
    <w:next w:val="a"/>
    <w:link w:val="a4"/>
    <w:uiPriority w:val="10"/>
    <w:qFormat/>
    <w:rsid w:val="00264BA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4B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4BA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4B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4BA0"/>
    <w:pPr>
      <w:spacing w:before="160" w:after="160"/>
      <w:jc w:val="center"/>
    </w:pPr>
    <w:rPr>
      <w:i/>
      <w:iCs/>
      <w:color w:val="404040" w:themeColor="text1" w:themeTint="BF"/>
    </w:rPr>
  </w:style>
  <w:style w:type="character" w:customStyle="1" w:styleId="a8">
    <w:name w:val="引用 字符"/>
    <w:basedOn w:val="a0"/>
    <w:link w:val="a7"/>
    <w:uiPriority w:val="29"/>
    <w:rsid w:val="00264BA0"/>
    <w:rPr>
      <w:i/>
      <w:iCs/>
      <w:color w:val="404040" w:themeColor="text1" w:themeTint="BF"/>
    </w:rPr>
  </w:style>
  <w:style w:type="paragraph" w:styleId="a9">
    <w:name w:val="List Paragraph"/>
    <w:basedOn w:val="a"/>
    <w:uiPriority w:val="34"/>
    <w:qFormat/>
    <w:rsid w:val="00264BA0"/>
    <w:pPr>
      <w:ind w:left="720"/>
      <w:contextualSpacing/>
    </w:pPr>
  </w:style>
  <w:style w:type="character" w:styleId="aa">
    <w:name w:val="Intense Emphasis"/>
    <w:basedOn w:val="a0"/>
    <w:uiPriority w:val="21"/>
    <w:qFormat/>
    <w:rsid w:val="00264BA0"/>
    <w:rPr>
      <w:i/>
      <w:iCs/>
      <w:color w:val="0F4761" w:themeColor="accent1" w:themeShade="BF"/>
    </w:rPr>
  </w:style>
  <w:style w:type="paragraph" w:styleId="ab">
    <w:name w:val="Intense Quote"/>
    <w:basedOn w:val="a"/>
    <w:next w:val="a"/>
    <w:link w:val="ac"/>
    <w:uiPriority w:val="30"/>
    <w:qFormat/>
    <w:rsid w:val="00264B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64BA0"/>
    <w:rPr>
      <w:i/>
      <w:iCs/>
      <w:color w:val="0F4761" w:themeColor="accent1" w:themeShade="BF"/>
    </w:rPr>
  </w:style>
  <w:style w:type="character" w:styleId="ad">
    <w:name w:val="Intense Reference"/>
    <w:basedOn w:val="a0"/>
    <w:uiPriority w:val="32"/>
    <w:qFormat/>
    <w:rsid w:val="00264BA0"/>
    <w:rPr>
      <w:b/>
      <w:bCs/>
      <w:smallCaps/>
      <w:color w:val="0F4761" w:themeColor="accent1" w:themeShade="BF"/>
      <w:spacing w:val="5"/>
    </w:rPr>
  </w:style>
  <w:style w:type="paragraph" w:styleId="ae">
    <w:name w:val="Normal (Web)"/>
    <w:basedOn w:val="a"/>
    <w:uiPriority w:val="99"/>
    <w:semiHidden/>
    <w:unhideWhenUsed/>
    <w:rsid w:val="00264BA0"/>
    <w:pPr>
      <w:widowControl/>
      <w:spacing w:before="100" w:beforeAutospacing="1" w:after="100" w:afterAutospacing="1"/>
      <w:jc w:val="left"/>
    </w:pPr>
    <w:rPr>
      <w:rFonts w:ascii="宋体" w:eastAsia="宋体" w:hAnsi="宋体" w:cs="宋体"/>
      <w:kern w:val="0"/>
      <w:sz w:val="24"/>
      <w14:ligatures w14:val="none"/>
    </w:rPr>
  </w:style>
  <w:style w:type="character" w:styleId="af">
    <w:name w:val="Strong"/>
    <w:basedOn w:val="a0"/>
    <w:uiPriority w:val="22"/>
    <w:qFormat/>
    <w:rsid w:val="00264BA0"/>
    <w:rPr>
      <w:b/>
      <w:bCs/>
    </w:rPr>
  </w:style>
  <w:style w:type="character" w:customStyle="1" w:styleId="apple-converted-space">
    <w:name w:val="apple-converted-space"/>
    <w:basedOn w:val="a0"/>
    <w:rsid w:val="00264BA0"/>
  </w:style>
  <w:style w:type="paragraph" w:styleId="af0">
    <w:name w:val="header"/>
    <w:basedOn w:val="a"/>
    <w:link w:val="af1"/>
    <w:uiPriority w:val="99"/>
    <w:unhideWhenUsed/>
    <w:rsid w:val="004B1728"/>
    <w:pPr>
      <w:tabs>
        <w:tab w:val="center" w:pos="4153"/>
        <w:tab w:val="right" w:pos="8306"/>
      </w:tabs>
      <w:snapToGrid w:val="0"/>
      <w:jc w:val="center"/>
    </w:pPr>
    <w:rPr>
      <w:sz w:val="18"/>
      <w:szCs w:val="18"/>
    </w:rPr>
  </w:style>
  <w:style w:type="character" w:customStyle="1" w:styleId="af1">
    <w:name w:val="页眉 字符"/>
    <w:basedOn w:val="a0"/>
    <w:link w:val="af0"/>
    <w:uiPriority w:val="99"/>
    <w:rsid w:val="004B1728"/>
    <w:rPr>
      <w:sz w:val="18"/>
      <w:szCs w:val="18"/>
    </w:rPr>
  </w:style>
  <w:style w:type="paragraph" w:styleId="af2">
    <w:name w:val="footer"/>
    <w:basedOn w:val="a"/>
    <w:link w:val="af3"/>
    <w:uiPriority w:val="99"/>
    <w:unhideWhenUsed/>
    <w:rsid w:val="004B1728"/>
    <w:pPr>
      <w:tabs>
        <w:tab w:val="center" w:pos="4153"/>
        <w:tab w:val="right" w:pos="8306"/>
      </w:tabs>
      <w:snapToGrid w:val="0"/>
      <w:jc w:val="left"/>
    </w:pPr>
    <w:rPr>
      <w:sz w:val="18"/>
      <w:szCs w:val="18"/>
    </w:rPr>
  </w:style>
  <w:style w:type="character" w:customStyle="1" w:styleId="af3">
    <w:name w:val="页脚 字符"/>
    <w:basedOn w:val="a0"/>
    <w:link w:val="af2"/>
    <w:uiPriority w:val="99"/>
    <w:rsid w:val="004B1728"/>
    <w:rPr>
      <w:sz w:val="18"/>
      <w:szCs w:val="18"/>
    </w:rPr>
  </w:style>
  <w:style w:type="paragraph" w:styleId="af4">
    <w:name w:val="Revision"/>
    <w:hidden/>
    <w:uiPriority w:val="99"/>
    <w:semiHidden/>
    <w:rsid w:val="00845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761401">
      <w:bodyDiv w:val="1"/>
      <w:marLeft w:val="0"/>
      <w:marRight w:val="0"/>
      <w:marTop w:val="0"/>
      <w:marBottom w:val="0"/>
      <w:divBdr>
        <w:top w:val="none" w:sz="0" w:space="0" w:color="auto"/>
        <w:left w:val="none" w:sz="0" w:space="0" w:color="auto"/>
        <w:bottom w:val="none" w:sz="0" w:space="0" w:color="auto"/>
        <w:right w:val="none" w:sz="0" w:space="0" w:color="auto"/>
      </w:divBdr>
    </w:div>
    <w:div w:id="842550086">
      <w:bodyDiv w:val="1"/>
      <w:marLeft w:val="0"/>
      <w:marRight w:val="0"/>
      <w:marTop w:val="0"/>
      <w:marBottom w:val="0"/>
      <w:divBdr>
        <w:top w:val="none" w:sz="0" w:space="0" w:color="auto"/>
        <w:left w:val="none" w:sz="0" w:space="0" w:color="auto"/>
        <w:bottom w:val="none" w:sz="0" w:space="0" w:color="auto"/>
        <w:right w:val="none" w:sz="0" w:space="0" w:color="auto"/>
      </w:divBdr>
    </w:div>
    <w:div w:id="85789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5</Pages>
  <Words>1193</Words>
  <Characters>1372</Characters>
  <Application>Microsoft Office Word</Application>
  <DocSecurity>0</DocSecurity>
  <Lines>59</Lines>
  <Paragraphs>50</Paragraphs>
  <ScaleCrop>false</ScaleCrop>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Lei</dc:creator>
  <cp:keywords/>
  <dc:description/>
  <cp:lastModifiedBy>刘海鸥</cp:lastModifiedBy>
  <cp:revision>26</cp:revision>
  <dcterms:created xsi:type="dcterms:W3CDTF">2025-12-20T13:49:00Z</dcterms:created>
  <dcterms:modified xsi:type="dcterms:W3CDTF">2025-12-31T09:00:00Z</dcterms:modified>
</cp:coreProperties>
</file>